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6DCB2" w14:textId="77777777" w:rsidR="00EA1AB5" w:rsidRDefault="00EA1AB5">
      <w:pPr>
        <w:rPr>
          <w:szCs w:val="28"/>
        </w:rPr>
      </w:pPr>
    </w:p>
    <w:p w14:paraId="2BED70B5" w14:textId="77777777" w:rsidR="00EA1AB5" w:rsidRDefault="00EA1AB5">
      <w:pPr>
        <w:rPr>
          <w:szCs w:val="28"/>
        </w:rPr>
      </w:pPr>
    </w:p>
    <w:p w14:paraId="4F0993A3" w14:textId="77777777" w:rsidR="00EA1AB5" w:rsidRDefault="00EA1AB5">
      <w:pPr>
        <w:rPr>
          <w:szCs w:val="28"/>
        </w:rPr>
      </w:pPr>
    </w:p>
    <w:p w14:paraId="3D71C3C9" w14:textId="77777777" w:rsidR="00EA1AB5" w:rsidRDefault="00EA1AB5">
      <w:pPr>
        <w:rPr>
          <w:szCs w:val="28"/>
        </w:rPr>
      </w:pPr>
    </w:p>
    <w:p w14:paraId="5070BB41" w14:textId="77777777" w:rsidR="00EA1AB5" w:rsidRDefault="00EA1AB5">
      <w:pPr>
        <w:rPr>
          <w:szCs w:val="28"/>
        </w:rPr>
      </w:pPr>
    </w:p>
    <w:p w14:paraId="0FCC8029" w14:textId="77777777" w:rsidR="00EA1AB5" w:rsidRDefault="00EA1AB5">
      <w:pPr>
        <w:rPr>
          <w:szCs w:val="28"/>
        </w:rPr>
      </w:pPr>
    </w:p>
    <w:p w14:paraId="335D6CAD" w14:textId="77777777" w:rsidR="00EA1AB5" w:rsidRDefault="00EA1AB5">
      <w:pPr>
        <w:rPr>
          <w:szCs w:val="28"/>
        </w:rPr>
      </w:pPr>
    </w:p>
    <w:p w14:paraId="221F0323" w14:textId="77777777" w:rsidR="00EA1AB5" w:rsidRDefault="00EA1AB5">
      <w:pPr>
        <w:rPr>
          <w:szCs w:val="28"/>
        </w:rPr>
      </w:pPr>
    </w:p>
    <w:p w14:paraId="1AC82AD6" w14:textId="77777777" w:rsidR="00EA1AB5" w:rsidRDefault="00EA1AB5">
      <w:pPr>
        <w:rPr>
          <w:szCs w:val="28"/>
        </w:rPr>
      </w:pPr>
    </w:p>
    <w:p w14:paraId="0C201469" w14:textId="77777777" w:rsidR="00EA1AB5" w:rsidRDefault="00EA1AB5">
      <w:pPr>
        <w:rPr>
          <w:szCs w:val="28"/>
        </w:rPr>
      </w:pPr>
    </w:p>
    <w:p w14:paraId="45BBAA41" w14:textId="77777777" w:rsidR="00EA1AB5" w:rsidRDefault="00EA1AB5">
      <w:pPr>
        <w:rPr>
          <w:szCs w:val="28"/>
        </w:rPr>
      </w:pPr>
    </w:p>
    <w:p w14:paraId="4B7F5C99" w14:textId="77777777" w:rsidR="00EA1AB5" w:rsidRDefault="00EA1AB5">
      <w:pPr>
        <w:rPr>
          <w:szCs w:val="28"/>
        </w:rPr>
      </w:pPr>
    </w:p>
    <w:p w14:paraId="70104361" w14:textId="77777777" w:rsidR="00EA1AB5" w:rsidRDefault="00EA1AB5">
      <w:pPr>
        <w:rPr>
          <w:szCs w:val="28"/>
        </w:rPr>
      </w:pPr>
    </w:p>
    <w:p w14:paraId="3AF5CC5C" w14:textId="77777777" w:rsidR="00EF27A2" w:rsidRDefault="00EF27A2">
      <w:pPr>
        <w:rPr>
          <w:szCs w:val="28"/>
        </w:rPr>
      </w:pPr>
      <w:r>
        <w:rPr>
          <w:szCs w:val="28"/>
        </w:rPr>
        <w:t>Dear St. Jerome ECC Families,</w:t>
      </w:r>
    </w:p>
    <w:p w14:paraId="02ADC376" w14:textId="77777777" w:rsidR="00EF27A2" w:rsidRDefault="00EF27A2">
      <w:pPr>
        <w:rPr>
          <w:szCs w:val="28"/>
        </w:rPr>
      </w:pPr>
      <w:r>
        <w:rPr>
          <w:szCs w:val="28"/>
        </w:rPr>
        <w:t xml:space="preserve"> </w:t>
      </w:r>
    </w:p>
    <w:p w14:paraId="5F3037C5" w14:textId="77777777" w:rsidR="00EF27A2" w:rsidRDefault="00EF27A2">
      <w:pPr>
        <w:jc w:val="both"/>
        <w:rPr>
          <w:szCs w:val="28"/>
        </w:rPr>
      </w:pPr>
      <w:r>
        <w:rPr>
          <w:szCs w:val="28"/>
        </w:rPr>
        <w:t>As we begin our school year, we wanted to take this opportunity to share with you information about sound nutrition and food safety practices as they relate to preschool age children.   Our snack and lunch policies are outlined below.  Parents will provide daily snack</w:t>
      </w:r>
      <w:r w:rsidR="00462869">
        <w:rPr>
          <w:szCs w:val="28"/>
        </w:rPr>
        <w:t>s</w:t>
      </w:r>
      <w:r w:rsidR="004E5001">
        <w:rPr>
          <w:szCs w:val="28"/>
        </w:rPr>
        <w:t xml:space="preserve"> and lunches (if applicable)</w:t>
      </w:r>
      <w:r>
        <w:rPr>
          <w:szCs w:val="28"/>
        </w:rPr>
        <w:t xml:space="preserve"> for their children following the required guidelines.  </w:t>
      </w:r>
    </w:p>
    <w:p w14:paraId="57D8595C" w14:textId="77777777" w:rsidR="004E5001" w:rsidRDefault="004E5001">
      <w:pPr>
        <w:jc w:val="both"/>
        <w:rPr>
          <w:szCs w:val="28"/>
        </w:rPr>
      </w:pPr>
    </w:p>
    <w:p w14:paraId="21E8F245" w14:textId="77777777" w:rsidR="004E5001" w:rsidRPr="004E5001" w:rsidRDefault="004E5001" w:rsidP="004E5001">
      <w:pPr>
        <w:rPr>
          <w:rFonts w:eastAsiaTheme="minorHAnsi"/>
        </w:rPr>
      </w:pPr>
      <w:r w:rsidRPr="004E5001">
        <w:rPr>
          <w:rFonts w:eastAsiaTheme="minorHAnsi"/>
        </w:rPr>
        <w:t xml:space="preserve">Due to the extreme nature of allergic reactions to peanuts, nuts, and products containing peanuts in some children, </w:t>
      </w:r>
      <w:r>
        <w:rPr>
          <w:rFonts w:eastAsiaTheme="minorHAnsi"/>
        </w:rPr>
        <w:t>St. Jerome ECC</w:t>
      </w:r>
      <w:r w:rsidRPr="004E5001">
        <w:rPr>
          <w:rFonts w:eastAsiaTheme="minorHAnsi"/>
        </w:rPr>
        <w:t xml:space="preserve"> </w:t>
      </w:r>
      <w:r w:rsidR="008A0AF8">
        <w:rPr>
          <w:rFonts w:eastAsiaTheme="minorHAnsi"/>
        </w:rPr>
        <w:t xml:space="preserve">is a ‘nut-sensitive’ environment, restricting </w:t>
      </w:r>
      <w:r w:rsidRPr="004E5001">
        <w:rPr>
          <w:rFonts w:eastAsiaTheme="minorHAnsi"/>
        </w:rPr>
        <w:t xml:space="preserve">peanuts, nuts, and or foods containing peanut products on St. Jerome ECC campus and at school sponsored events. These peanut allergies can be so severe that exposure to peanuts can result in an anaphylactic reaction.  An allergic child can have a reaction not only from consuming peanuts, nuts, or peanut products, but also from simply smelling peanuts on someone’s breath or touching peanut oil residue left on a counter top or other classroom surface.  </w:t>
      </w:r>
    </w:p>
    <w:p w14:paraId="00A2FE5D" w14:textId="77777777" w:rsidR="004E5001" w:rsidRPr="004E5001" w:rsidRDefault="004E5001" w:rsidP="004E5001">
      <w:pPr>
        <w:rPr>
          <w:rFonts w:eastAsiaTheme="minorHAnsi"/>
        </w:rPr>
      </w:pPr>
    </w:p>
    <w:p w14:paraId="0804D93B" w14:textId="77777777" w:rsidR="004E5001" w:rsidRPr="004E5001" w:rsidRDefault="004E5001" w:rsidP="004E5001">
      <w:pPr>
        <w:rPr>
          <w:rFonts w:eastAsiaTheme="minorHAnsi"/>
        </w:rPr>
      </w:pPr>
      <w:r w:rsidRPr="004E5001">
        <w:rPr>
          <w:rFonts w:eastAsiaTheme="minorHAnsi"/>
        </w:rPr>
        <w:t xml:space="preserve">Families are responsible for </w:t>
      </w:r>
      <w:r w:rsidR="008C6558">
        <w:rPr>
          <w:rFonts w:eastAsiaTheme="minorHAnsi"/>
        </w:rPr>
        <w:t>providing foods that are peanut, nut</w:t>
      </w:r>
      <w:r w:rsidRPr="004E5001">
        <w:rPr>
          <w:rFonts w:eastAsiaTheme="minorHAnsi"/>
        </w:rPr>
        <w:t>, and nut-product-free for their own child’s lunch and/or snack.  There are many accept</w:t>
      </w:r>
      <w:r w:rsidR="008C6558">
        <w:rPr>
          <w:rFonts w:eastAsiaTheme="minorHAnsi"/>
        </w:rPr>
        <w:t>able food items that are peanut, nut</w:t>
      </w:r>
      <w:r w:rsidRPr="004E5001">
        <w:rPr>
          <w:rFonts w:eastAsiaTheme="minorHAnsi"/>
        </w:rPr>
        <w:t>, and nut-product- free in stores today.</w:t>
      </w:r>
      <w:r w:rsidRPr="004E5001">
        <w:rPr>
          <w:rFonts w:eastAsiaTheme="minorHAnsi"/>
          <w:b/>
          <w:bCs/>
        </w:rPr>
        <w:t> The important thing to remember is to read the label of every food item you send to school with your child</w:t>
      </w:r>
      <w:r w:rsidRPr="004E5001">
        <w:rPr>
          <w:rFonts w:eastAsiaTheme="minorHAnsi"/>
        </w:rPr>
        <w:t xml:space="preserve">.    </w:t>
      </w:r>
    </w:p>
    <w:p w14:paraId="3D0E5CB0" w14:textId="77777777" w:rsidR="00EF27A2" w:rsidRDefault="00EF27A2">
      <w:pPr>
        <w:jc w:val="both"/>
        <w:rPr>
          <w:szCs w:val="28"/>
        </w:rPr>
      </w:pPr>
    </w:p>
    <w:p w14:paraId="6B06B060" w14:textId="77777777" w:rsidR="00EF27A2" w:rsidRDefault="00EA1AB5">
      <w:pPr>
        <w:jc w:val="both"/>
        <w:rPr>
          <w:szCs w:val="28"/>
        </w:rPr>
      </w:pPr>
      <w:r w:rsidRPr="00462869">
        <w:rPr>
          <w:noProof/>
        </w:rPr>
        <w:t>We hope you</w:t>
      </w:r>
      <w:r w:rsidR="00EF27A2" w:rsidRPr="00462869">
        <w:t xml:space="preserve"> will</w:t>
      </w:r>
      <w:r w:rsidR="00EF27A2">
        <w:rPr>
          <w:szCs w:val="28"/>
        </w:rPr>
        <w:t xml:space="preserve"> find the</w:t>
      </w:r>
      <w:r>
        <w:rPr>
          <w:szCs w:val="28"/>
        </w:rPr>
        <w:t xml:space="preserve"> attached</w:t>
      </w:r>
      <w:r w:rsidR="00EF27A2">
        <w:rPr>
          <w:szCs w:val="28"/>
        </w:rPr>
        <w:t xml:space="preserve"> materials helpful as we work together with our ECC families in providing and promoting health and wellness for our children and families.</w:t>
      </w:r>
    </w:p>
    <w:p w14:paraId="7AA952B3" w14:textId="77777777" w:rsidR="00EF27A2" w:rsidRDefault="0011265B">
      <w:pPr>
        <w:rPr>
          <w:szCs w:val="28"/>
        </w:rPr>
      </w:pPr>
      <w:r>
        <w:rPr>
          <w:noProof/>
        </w:rPr>
        <w:drawing>
          <wp:anchor distT="0" distB="0" distL="114300" distR="114300" simplePos="0" relativeHeight="251660288" behindDoc="1" locked="0" layoutInCell="1" allowOverlap="1" wp14:anchorId="5554A34C" wp14:editId="2B098562">
            <wp:simplePos x="0" y="0"/>
            <wp:positionH relativeFrom="column">
              <wp:posOffset>5057775</wp:posOffset>
            </wp:positionH>
            <wp:positionV relativeFrom="paragraph">
              <wp:posOffset>60960</wp:posOffset>
            </wp:positionV>
            <wp:extent cx="1380490" cy="1257935"/>
            <wp:effectExtent l="0" t="0" r="0" b="0"/>
            <wp:wrapTight wrapText="bothSides">
              <wp:wrapPolygon edited="0">
                <wp:start x="1192" y="0"/>
                <wp:lineTo x="298" y="654"/>
                <wp:lineTo x="0" y="2617"/>
                <wp:lineTo x="0" y="18645"/>
                <wp:lineTo x="596" y="20935"/>
                <wp:lineTo x="1490" y="21262"/>
                <wp:lineTo x="19672" y="21262"/>
                <wp:lineTo x="20567" y="20935"/>
                <wp:lineTo x="21163" y="18645"/>
                <wp:lineTo x="21163" y="2617"/>
                <wp:lineTo x="20865" y="654"/>
                <wp:lineTo x="19971" y="0"/>
                <wp:lineTo x="119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hoose-my-plate-170x155.png"/>
                    <pic:cNvPicPr/>
                  </pic:nvPicPr>
                  <pic:blipFill>
                    <a:blip r:embed="rId7">
                      <a:extLst>
                        <a:ext uri="{28A0092B-C50C-407E-A947-70E740481C1C}">
                          <a14:useLocalDpi xmlns:a14="http://schemas.microsoft.com/office/drawing/2010/main" val="0"/>
                        </a:ext>
                      </a:extLst>
                    </a:blip>
                    <a:stretch>
                      <a:fillRect/>
                    </a:stretch>
                  </pic:blipFill>
                  <pic:spPr>
                    <a:xfrm>
                      <a:off x="0" y="0"/>
                      <a:ext cx="1380490" cy="1257935"/>
                    </a:xfrm>
                    <a:prstGeom prst="rect">
                      <a:avLst/>
                    </a:prstGeom>
                  </pic:spPr>
                </pic:pic>
              </a:graphicData>
            </a:graphic>
            <wp14:sizeRelH relativeFrom="page">
              <wp14:pctWidth>0</wp14:pctWidth>
            </wp14:sizeRelH>
            <wp14:sizeRelV relativeFrom="page">
              <wp14:pctHeight>0</wp14:pctHeight>
            </wp14:sizeRelV>
          </wp:anchor>
        </w:drawing>
      </w:r>
    </w:p>
    <w:p w14:paraId="4CD698BC" w14:textId="77777777" w:rsidR="00EA1AB5" w:rsidRDefault="00EA1AB5">
      <w:pPr>
        <w:rPr>
          <w:szCs w:val="28"/>
        </w:rPr>
      </w:pPr>
    </w:p>
    <w:p w14:paraId="5FAE39F0" w14:textId="77777777" w:rsidR="00EF27A2" w:rsidRDefault="00EF27A2">
      <w:pPr>
        <w:rPr>
          <w:szCs w:val="28"/>
        </w:rPr>
      </w:pPr>
      <w:r>
        <w:rPr>
          <w:szCs w:val="28"/>
        </w:rPr>
        <w:t>Sincerely in Christ,</w:t>
      </w:r>
    </w:p>
    <w:p w14:paraId="39F19DA1" w14:textId="77777777" w:rsidR="00EF27A2" w:rsidRDefault="00EF27A2">
      <w:pPr>
        <w:rPr>
          <w:szCs w:val="28"/>
        </w:rPr>
      </w:pPr>
      <w:r>
        <w:rPr>
          <w:szCs w:val="28"/>
        </w:rPr>
        <w:t xml:space="preserve"> </w:t>
      </w:r>
    </w:p>
    <w:p w14:paraId="0539037B" w14:textId="21DB1C2A" w:rsidR="00EF27A2" w:rsidRDefault="004C266E">
      <w:pPr>
        <w:rPr>
          <w:szCs w:val="28"/>
        </w:rPr>
      </w:pPr>
      <w:r>
        <w:rPr>
          <w:szCs w:val="28"/>
        </w:rPr>
        <w:t>Phyllis Steele</w:t>
      </w:r>
      <w:r w:rsidR="00EF27A2">
        <w:rPr>
          <w:szCs w:val="28"/>
        </w:rPr>
        <w:t>, Administrator</w:t>
      </w:r>
    </w:p>
    <w:p w14:paraId="77473EED" w14:textId="77777777" w:rsidR="00EF27A2" w:rsidRDefault="00EF27A2">
      <w:pPr>
        <w:rPr>
          <w:szCs w:val="28"/>
        </w:rPr>
      </w:pPr>
      <w:r>
        <w:rPr>
          <w:szCs w:val="28"/>
        </w:rPr>
        <w:t>St. Jerome Early Childhood Center</w:t>
      </w:r>
    </w:p>
    <w:p w14:paraId="0346019D" w14:textId="77777777" w:rsidR="00EA1AB5" w:rsidRDefault="00EA1AB5">
      <w:pPr>
        <w:rPr>
          <w:szCs w:val="28"/>
        </w:rPr>
      </w:pPr>
    </w:p>
    <w:p w14:paraId="2FB88CB9" w14:textId="77777777" w:rsidR="00EA1AB5" w:rsidRDefault="00EA1AB5">
      <w:pPr>
        <w:rPr>
          <w:szCs w:val="28"/>
        </w:rPr>
      </w:pPr>
    </w:p>
    <w:p w14:paraId="55FB60E3" w14:textId="77777777" w:rsidR="00EA1AB5" w:rsidRDefault="00EA1AB5">
      <w:pPr>
        <w:rPr>
          <w:szCs w:val="28"/>
        </w:rPr>
      </w:pPr>
    </w:p>
    <w:p w14:paraId="27C0C07B" w14:textId="77777777" w:rsidR="00EA1AB5" w:rsidRDefault="00EA1AB5">
      <w:pPr>
        <w:rPr>
          <w:szCs w:val="28"/>
        </w:rPr>
      </w:pPr>
    </w:p>
    <w:p w14:paraId="28A4E442" w14:textId="77777777" w:rsidR="00EA1AB5" w:rsidRDefault="00EA1AB5">
      <w:pPr>
        <w:rPr>
          <w:szCs w:val="28"/>
        </w:rPr>
      </w:pPr>
    </w:p>
    <w:p w14:paraId="58D58CF2" w14:textId="77777777" w:rsidR="00EA1AB5" w:rsidRDefault="00EA1AB5">
      <w:pPr>
        <w:rPr>
          <w:szCs w:val="28"/>
        </w:rPr>
      </w:pPr>
    </w:p>
    <w:p w14:paraId="138CF902" w14:textId="77777777" w:rsidR="00EA1AB5" w:rsidRDefault="00EA1AB5">
      <w:pPr>
        <w:rPr>
          <w:szCs w:val="28"/>
        </w:rPr>
      </w:pPr>
    </w:p>
    <w:p w14:paraId="22397415" w14:textId="77777777" w:rsidR="00EA1AB5" w:rsidRDefault="00EA1AB5">
      <w:pPr>
        <w:rPr>
          <w:szCs w:val="28"/>
        </w:rPr>
      </w:pPr>
    </w:p>
    <w:p w14:paraId="1126FF81" w14:textId="77777777" w:rsidR="00EA1AB5" w:rsidRDefault="00EA1AB5">
      <w:pPr>
        <w:rPr>
          <w:szCs w:val="28"/>
        </w:rPr>
      </w:pPr>
    </w:p>
    <w:p w14:paraId="2024C258" w14:textId="77777777" w:rsidR="00EA1AB5" w:rsidRDefault="00EA1AB5">
      <w:pPr>
        <w:rPr>
          <w:szCs w:val="28"/>
        </w:rPr>
      </w:pPr>
    </w:p>
    <w:p w14:paraId="3D407293" w14:textId="77777777" w:rsidR="00EA1AB5" w:rsidRDefault="00955E5A">
      <w:pPr>
        <w:rPr>
          <w:sz w:val="28"/>
          <w:szCs w:val="28"/>
        </w:rPr>
      </w:pPr>
      <w:r>
        <w:rPr>
          <w:noProof/>
        </w:rPr>
        <mc:AlternateContent>
          <mc:Choice Requires="wps">
            <w:drawing>
              <wp:anchor distT="0" distB="0" distL="114300" distR="114300" simplePos="0" relativeHeight="251657216" behindDoc="0" locked="0" layoutInCell="1" allowOverlap="1" wp14:anchorId="274ED439" wp14:editId="16305D76">
                <wp:simplePos x="0" y="0"/>
                <wp:positionH relativeFrom="margin">
                  <wp:posOffset>-137160</wp:posOffset>
                </wp:positionH>
                <wp:positionV relativeFrom="paragraph">
                  <wp:posOffset>350520</wp:posOffset>
                </wp:positionV>
                <wp:extent cx="6751320" cy="368935"/>
                <wp:effectExtent l="0" t="0" r="11430" b="12065"/>
                <wp:wrapSquare wrapText="bothSides"/>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320" cy="368935"/>
                        </a:xfrm>
                        <a:prstGeom prst="rect">
                          <a:avLst/>
                        </a:prstGeom>
                        <a:solidFill>
                          <a:srgbClr val="FFFFFF"/>
                        </a:solidFill>
                        <a:ln w="9525">
                          <a:solidFill>
                            <a:srgbClr val="000000"/>
                          </a:solidFill>
                          <a:miter lim="800000"/>
                          <a:headEnd/>
                          <a:tailEnd/>
                        </a:ln>
                      </wps:spPr>
                      <wps:txbx>
                        <w:txbxContent>
                          <w:p w14:paraId="4B43C571" w14:textId="77777777" w:rsidR="00EF27A2" w:rsidRPr="00D65B8C" w:rsidRDefault="00EF27A2" w:rsidP="00955E5A">
                            <w:pPr>
                              <w:pStyle w:val="Heading4"/>
                              <w:jc w:val="left"/>
                              <w:rPr>
                                <w:b w:val="0"/>
                                <w:sz w:val="28"/>
                                <w:szCs w:val="28"/>
                              </w:rPr>
                            </w:pPr>
                            <w:r w:rsidRPr="00D65B8C">
                              <w:rPr>
                                <w:b w:val="0"/>
                                <w:sz w:val="28"/>
                                <w:szCs w:val="28"/>
                              </w:rPr>
                              <w:t>ST. JEROME ECC GUIDELINES FOR</w:t>
                            </w:r>
                            <w:r>
                              <w:rPr>
                                <w:sz w:val="28"/>
                                <w:szCs w:val="28"/>
                              </w:rPr>
                              <w:t xml:space="preserve"> </w:t>
                            </w:r>
                            <w:r w:rsidRPr="00D65B8C">
                              <w:rPr>
                                <w:sz w:val="28"/>
                                <w:szCs w:val="28"/>
                              </w:rPr>
                              <w:t xml:space="preserve">DAILY </w:t>
                            </w:r>
                            <w:r w:rsidRPr="002D1DD7">
                              <w:rPr>
                                <w:sz w:val="28"/>
                                <w:szCs w:val="28"/>
                                <w:u w:val="single"/>
                              </w:rPr>
                              <w:t>SNACK</w:t>
                            </w:r>
                            <w:r w:rsidR="00955E5A" w:rsidRPr="00D65B8C">
                              <w:rPr>
                                <w:sz w:val="28"/>
                                <w:szCs w:val="28"/>
                              </w:rPr>
                              <w:t xml:space="preserve"> </w:t>
                            </w:r>
                            <w:r w:rsidR="00955E5A" w:rsidRPr="00D65B8C">
                              <w:rPr>
                                <w:b w:val="0"/>
                                <w:sz w:val="28"/>
                                <w:szCs w:val="28"/>
                              </w:rPr>
                              <w:t>FOR ALL CHILDREN</w:t>
                            </w:r>
                            <w:r w:rsidRPr="00D65B8C">
                              <w:rPr>
                                <w:b w:val="0"/>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ED439" id="_x0000_t202" coordsize="21600,21600" o:spt="202" path="m,l,21600r21600,l21600,xe">
                <v:stroke joinstyle="miter"/>
                <v:path gradientshapeok="t" o:connecttype="rect"/>
              </v:shapetype>
              <v:shape id="Text Box 15" o:spid="_x0000_s1026" type="#_x0000_t202" style="position:absolute;margin-left:-10.8pt;margin-top:27.6pt;width:531.6pt;height:29.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">
                <v:textbox>
                  <w:txbxContent>
                    <w:p w14:paraId="4B43C571" w14:textId="77777777" w:rsidR="00EF27A2" w:rsidRPr="00D65B8C" w:rsidRDefault="00EF27A2" w:rsidP="00955E5A">
                      <w:pPr>
                        <w:pStyle w:val="Heading4"/>
                        <w:jc w:val="left"/>
                        <w:rPr>
                          <w:b w:val="0"/>
                          <w:sz w:val="28"/>
                          <w:szCs w:val="28"/>
                        </w:rPr>
                      </w:pPr>
                      <w:r w:rsidRPr="00D65B8C">
                        <w:rPr>
                          <w:b w:val="0"/>
                          <w:sz w:val="28"/>
                          <w:szCs w:val="28"/>
                        </w:rPr>
                        <w:t>ST. JEROME ECC GUIDELINES FOR</w:t>
                      </w:r>
                      <w:r>
                        <w:rPr>
                          <w:sz w:val="28"/>
                          <w:szCs w:val="28"/>
                        </w:rPr>
                        <w:t xml:space="preserve"> </w:t>
                      </w:r>
                      <w:r w:rsidRPr="00D65B8C">
                        <w:rPr>
                          <w:sz w:val="28"/>
                          <w:szCs w:val="28"/>
                        </w:rPr>
                        <w:t xml:space="preserve">DAILY </w:t>
                      </w:r>
                      <w:r w:rsidRPr="002D1DD7">
                        <w:rPr>
                          <w:sz w:val="28"/>
                          <w:szCs w:val="28"/>
                          <w:u w:val="single"/>
                        </w:rPr>
                        <w:t>SNACK</w:t>
                      </w:r>
                      <w:r w:rsidR="00955E5A" w:rsidRPr="00D65B8C">
                        <w:rPr>
                          <w:sz w:val="28"/>
                          <w:szCs w:val="28"/>
                        </w:rPr>
                        <w:t xml:space="preserve"> </w:t>
                      </w:r>
                      <w:r w:rsidR="00955E5A" w:rsidRPr="00D65B8C">
                        <w:rPr>
                          <w:b w:val="0"/>
                          <w:sz w:val="28"/>
                          <w:szCs w:val="28"/>
                        </w:rPr>
                        <w:t>FOR ALL CHILDREN</w:t>
                      </w:r>
                      <w:r w:rsidRPr="00D65B8C">
                        <w:rPr>
                          <w:b w:val="0"/>
                          <w:sz w:val="28"/>
                          <w:szCs w:val="28"/>
                        </w:rPr>
                        <w:t xml:space="preserve"> </w:t>
                      </w:r>
                    </w:p>
                  </w:txbxContent>
                </v:textbox>
                <w10:wrap type="square" anchorx="margin"/>
              </v:shape>
            </w:pict>
          </mc:Fallback>
        </mc:AlternateContent>
      </w:r>
    </w:p>
    <w:p w14:paraId="6C784B9D" w14:textId="77777777" w:rsidR="00EA1AB5" w:rsidRDefault="00EA1AB5" w:rsidP="00530292">
      <w:pPr>
        <w:rPr>
          <w:sz w:val="22"/>
          <w:szCs w:val="22"/>
        </w:rPr>
      </w:pPr>
    </w:p>
    <w:p w14:paraId="5DF9BA8C" w14:textId="77777777" w:rsidR="00EF27A2" w:rsidRPr="008F6B8F" w:rsidRDefault="00EF27A2">
      <w:pPr>
        <w:jc w:val="both"/>
      </w:pPr>
      <w:r w:rsidRPr="008F6B8F">
        <w:t xml:space="preserve">The </w:t>
      </w:r>
      <w:r w:rsidR="00C00D20" w:rsidRPr="008F6B8F">
        <w:t>in</w:t>
      </w:r>
      <w:r w:rsidRPr="008F6B8F">
        <w:t>formation below is shared with our families in an effort to work together for the safety and well-being of the children we serve.  As a licensed, nationally accredited early childhood program, St. Jerome ECC is bound by specific requirements and guidelines with regards to foods served during our program.  This applies to snacks provided by families for their own children as well as any snack</w:t>
      </w:r>
      <w:r w:rsidR="00EA1AB5" w:rsidRPr="008F6B8F">
        <w:t>s</w:t>
      </w:r>
      <w:r w:rsidRPr="008F6B8F">
        <w:t xml:space="preserve"> that might be provided by our center to the children in our care.</w:t>
      </w:r>
    </w:p>
    <w:p w14:paraId="50767815" w14:textId="77777777" w:rsidR="00EF27A2" w:rsidRPr="00C00D20" w:rsidRDefault="00EF27A2">
      <w:pPr>
        <w:jc w:val="both"/>
        <w:rPr>
          <w:sz w:val="22"/>
          <w:szCs w:val="22"/>
        </w:rPr>
      </w:pPr>
    </w:p>
    <w:p w14:paraId="6BE994B1" w14:textId="77777777" w:rsidR="00EF27A2" w:rsidRPr="008F6B8F" w:rsidRDefault="00EF27A2">
      <w:pPr>
        <w:jc w:val="both"/>
      </w:pPr>
      <w:r w:rsidRPr="008F6B8F">
        <w:t xml:space="preserve">Our ECC </w:t>
      </w:r>
      <w:r w:rsidR="00C00D20" w:rsidRPr="008F6B8F">
        <w:t>families</w:t>
      </w:r>
      <w:r w:rsidRPr="008F6B8F">
        <w:t xml:space="preserve"> will provide daily snack for their child/ren as outlined below:</w:t>
      </w:r>
    </w:p>
    <w:p w14:paraId="7AFA4D0C" w14:textId="77777777" w:rsidR="00EA1AB5" w:rsidRPr="008F6B8F" w:rsidRDefault="00EA1AB5">
      <w:pPr>
        <w:jc w:val="both"/>
      </w:pPr>
    </w:p>
    <w:p w14:paraId="6F6AC436" w14:textId="77777777" w:rsidR="00EF27A2" w:rsidRPr="008F6B8F" w:rsidRDefault="00EF27A2">
      <w:pPr>
        <w:numPr>
          <w:ilvl w:val="1"/>
          <w:numId w:val="9"/>
        </w:numPr>
        <w:tabs>
          <w:tab w:val="clear" w:pos="1440"/>
          <w:tab w:val="num" w:pos="720"/>
        </w:tabs>
        <w:ind w:left="720"/>
        <w:jc w:val="both"/>
      </w:pPr>
      <w:r w:rsidRPr="008F6B8F">
        <w:t>All ECC children will bring a morning snack to school each day in their backpack</w:t>
      </w:r>
      <w:r w:rsidR="00EA1AB5" w:rsidRPr="008F6B8F">
        <w:t>s</w:t>
      </w:r>
      <w:r w:rsidRPr="008F6B8F">
        <w:t xml:space="preserve">. Your child’s classroom teacher will direct the children as to where to keep their snack upon their arrival to school.  Snack may be sent into school in labeled bag/baggies or in a plastic container </w:t>
      </w:r>
      <w:r w:rsidR="008F6B8F" w:rsidRPr="008F6B8F">
        <w:t>(</w:t>
      </w:r>
      <w:r w:rsidRPr="008F6B8F">
        <w:t>labeled</w:t>
      </w:r>
      <w:r w:rsidR="008F6B8F" w:rsidRPr="008F6B8F">
        <w:t xml:space="preserve"> </w:t>
      </w:r>
      <w:r w:rsidR="00635A94" w:rsidRPr="008F6B8F">
        <w:t>both top &amp; bottom)</w:t>
      </w:r>
      <w:r w:rsidRPr="008F6B8F">
        <w:t xml:space="preserve"> with your child’s name. Containers will be returned home each day in your child’s backpack.  </w:t>
      </w:r>
      <w:r w:rsidRPr="008F6B8F">
        <w:rPr>
          <w:u w:val="single"/>
        </w:rPr>
        <w:t>Lunch boxes</w:t>
      </w:r>
      <w:r w:rsidRPr="008F6B8F">
        <w:t xml:space="preserve"> are not to be used for daily snack. </w:t>
      </w:r>
    </w:p>
    <w:p w14:paraId="6DF63962" w14:textId="0438B0C6" w:rsidR="00EF27A2" w:rsidRPr="008F6B8F" w:rsidRDefault="00EF27A2">
      <w:pPr>
        <w:numPr>
          <w:ilvl w:val="1"/>
          <w:numId w:val="9"/>
        </w:numPr>
        <w:tabs>
          <w:tab w:val="clear" w:pos="1440"/>
          <w:tab w:val="num" w:pos="720"/>
        </w:tabs>
        <w:ind w:left="720"/>
        <w:jc w:val="both"/>
      </w:pPr>
      <w:r w:rsidRPr="008F6B8F">
        <w:t xml:space="preserve">Daily Snack Requirements: The snack provided MUST represent </w:t>
      </w:r>
      <w:r w:rsidRPr="008F6B8F">
        <w:rPr>
          <w:u w:val="single"/>
        </w:rPr>
        <w:t>two</w:t>
      </w:r>
      <w:r w:rsidRPr="008F6B8F">
        <w:t xml:space="preserve"> food groups with the minimum portion size for your child’s age. Juice must be </w:t>
      </w:r>
      <w:r w:rsidRPr="008F6B8F">
        <w:rPr>
          <w:u w:val="single"/>
        </w:rPr>
        <w:t>100% juice</w:t>
      </w:r>
      <w:r w:rsidRPr="008F6B8F">
        <w:t xml:space="preserve"> to count as a ‘food group’.  If you are not providing a drink on a certain day, water will be provided. (Two food groups must still be included.) </w:t>
      </w:r>
      <w:r w:rsidR="00162282">
        <w:t xml:space="preserve">NO candy, gummies, </w:t>
      </w:r>
      <w:proofErr w:type="gramStart"/>
      <w:r w:rsidR="00162282">
        <w:t>gum</w:t>
      </w:r>
      <w:proofErr w:type="gramEnd"/>
      <w:r w:rsidR="00162282">
        <w:t xml:space="preserve"> or fast food please.</w:t>
      </w:r>
    </w:p>
    <w:p w14:paraId="1A0468DA" w14:textId="77777777" w:rsidR="00316C4F" w:rsidRPr="008F6B8F" w:rsidRDefault="008A0AF8" w:rsidP="001A368F">
      <w:pPr>
        <w:pStyle w:val="ListParagraph"/>
        <w:numPr>
          <w:ilvl w:val="0"/>
          <w:numId w:val="11"/>
        </w:numPr>
        <w:ind w:left="720"/>
        <w:jc w:val="both"/>
      </w:pPr>
      <w:r>
        <w:rPr>
          <w:rFonts w:eastAsiaTheme="minorHAnsi"/>
        </w:rPr>
        <w:t>St. Jerome ECC</w:t>
      </w:r>
      <w:r w:rsidRPr="004E5001">
        <w:rPr>
          <w:rFonts w:eastAsiaTheme="minorHAnsi"/>
        </w:rPr>
        <w:t xml:space="preserve"> </w:t>
      </w:r>
      <w:r>
        <w:rPr>
          <w:rFonts w:eastAsiaTheme="minorHAnsi"/>
        </w:rPr>
        <w:t xml:space="preserve">is a ‘nut-sensitive’ environment, restricting </w:t>
      </w:r>
      <w:r w:rsidRPr="004E5001">
        <w:rPr>
          <w:rFonts w:eastAsiaTheme="minorHAnsi"/>
        </w:rPr>
        <w:t xml:space="preserve">peanuts, nuts, and or </w:t>
      </w:r>
      <w:r w:rsidRPr="00162282">
        <w:rPr>
          <w:rFonts w:eastAsiaTheme="minorHAnsi"/>
          <w:u w:val="single"/>
        </w:rPr>
        <w:t>foods containing</w:t>
      </w:r>
      <w:r w:rsidRPr="004E5001">
        <w:rPr>
          <w:rFonts w:eastAsiaTheme="minorHAnsi"/>
        </w:rPr>
        <w:t xml:space="preserve"> </w:t>
      </w:r>
      <w:r w:rsidRPr="00162282">
        <w:rPr>
          <w:rFonts w:eastAsiaTheme="minorHAnsi"/>
          <w:u w:val="single"/>
        </w:rPr>
        <w:t>nut products</w:t>
      </w:r>
      <w:r w:rsidRPr="004E5001">
        <w:rPr>
          <w:rFonts w:eastAsiaTheme="minorHAnsi"/>
        </w:rPr>
        <w:t xml:space="preserve"> on St. Jerome ECC campus and at school sponsored events.</w:t>
      </w:r>
      <w:r w:rsidR="008F6B8F" w:rsidRPr="004E5001">
        <w:rPr>
          <w:rFonts w:eastAsiaTheme="minorHAnsi"/>
        </w:rPr>
        <w:t xml:space="preserve"> </w:t>
      </w:r>
    </w:p>
    <w:p w14:paraId="36373D9A" w14:textId="77777777" w:rsidR="00EF27A2" w:rsidRPr="008F6B8F" w:rsidRDefault="00EF27A2" w:rsidP="00316C4F">
      <w:pPr>
        <w:pStyle w:val="ListParagraph"/>
        <w:numPr>
          <w:ilvl w:val="0"/>
          <w:numId w:val="11"/>
        </w:numPr>
        <w:ind w:left="720"/>
        <w:jc w:val="both"/>
      </w:pPr>
      <w:r w:rsidRPr="008F6B8F">
        <w:t>Sippy cups are not permitted at school.  Small cups will be on hand if a child needs a cup.</w:t>
      </w:r>
    </w:p>
    <w:p w14:paraId="0042FE96" w14:textId="77777777" w:rsidR="00EF27A2" w:rsidRPr="008F6B8F" w:rsidRDefault="00333D3C" w:rsidP="00316C4F">
      <w:pPr>
        <w:pStyle w:val="ListParagraph"/>
        <w:numPr>
          <w:ilvl w:val="0"/>
          <w:numId w:val="11"/>
        </w:numPr>
        <w:ind w:left="720"/>
        <w:jc w:val="both"/>
      </w:pPr>
      <w:r>
        <w:t>Foods that are associated with young children choking incidents cannot be included in daily snacks for c</w:t>
      </w:r>
      <w:r w:rsidR="00EF27A2" w:rsidRPr="008F6B8F">
        <w:t xml:space="preserve">hildren </w:t>
      </w:r>
      <w:r w:rsidR="00EF27A2" w:rsidRPr="00333D3C">
        <w:t>younger than four years of age</w:t>
      </w:r>
      <w:r w:rsidRPr="00333D3C">
        <w:t>. Any food that is of similar sha</w:t>
      </w:r>
      <w:r w:rsidR="00530292">
        <w:t>p</w:t>
      </w:r>
      <w:r w:rsidRPr="00333D3C">
        <w:t>e an</w:t>
      </w:r>
      <w:r w:rsidR="00530292">
        <w:t>d</w:t>
      </w:r>
      <w:r w:rsidRPr="00333D3C">
        <w:t xml:space="preserve"> size of the trachea/windpipe</w:t>
      </w:r>
      <w:r>
        <w:t xml:space="preserve">, such as, but not limited to:  </w:t>
      </w:r>
      <w:r w:rsidR="00EF27A2" w:rsidRPr="008F6B8F">
        <w:t xml:space="preserve">hot dogs, whole or sliced into rounds; whole grapes; nuts; popcorn; </w:t>
      </w:r>
      <w:r w:rsidR="002D1DD7">
        <w:t xml:space="preserve">chips, </w:t>
      </w:r>
      <w:r w:rsidR="00EF27A2" w:rsidRPr="008F6B8F">
        <w:t xml:space="preserve">raw peas; and </w:t>
      </w:r>
      <w:r w:rsidR="002D1DD7">
        <w:t xml:space="preserve">all </w:t>
      </w:r>
      <w:r w:rsidR="00EF27A2" w:rsidRPr="008F6B8F">
        <w:t xml:space="preserve">hard pretzels; </w:t>
      </w:r>
      <w:r>
        <w:t xml:space="preserve">cheese cubes; </w:t>
      </w:r>
      <w:r w:rsidR="00EF27A2" w:rsidRPr="008F6B8F">
        <w:t xml:space="preserve">chunks of raw carrots or meat larger than can be swallowed whole. </w:t>
      </w:r>
    </w:p>
    <w:p w14:paraId="252D7877" w14:textId="77777777" w:rsidR="00EF27A2" w:rsidRPr="008F6B8F" w:rsidRDefault="00EF27A2" w:rsidP="00316C4F">
      <w:pPr>
        <w:pStyle w:val="ListParagraph"/>
        <w:numPr>
          <w:ilvl w:val="0"/>
          <w:numId w:val="11"/>
        </w:numPr>
        <w:ind w:left="720"/>
        <w:jc w:val="both"/>
      </w:pPr>
      <w:r w:rsidRPr="008F6B8F">
        <w:t xml:space="preserve">Foods cannot be refrigerated or heated at school. Parents </w:t>
      </w:r>
      <w:r w:rsidR="00C00D20" w:rsidRPr="00162282">
        <w:rPr>
          <w:u w:val="single"/>
        </w:rPr>
        <w:t>must</w:t>
      </w:r>
      <w:r w:rsidRPr="00162282">
        <w:rPr>
          <w:u w:val="single"/>
        </w:rPr>
        <w:t xml:space="preserve"> include a small ice pack </w:t>
      </w:r>
      <w:r w:rsidRPr="008F6B8F">
        <w:t>in their child’s ‘snack sack’</w:t>
      </w:r>
      <w:r w:rsidR="00C00D20" w:rsidRPr="008F6B8F">
        <w:t xml:space="preserve"> as appropriate</w:t>
      </w:r>
      <w:r w:rsidRPr="008F6B8F">
        <w:t>. (Refer to Family Handbook for additional food safety recommendations.)</w:t>
      </w:r>
    </w:p>
    <w:p w14:paraId="5C733B02" w14:textId="77777777" w:rsidR="00EF27A2" w:rsidRPr="008F6B8F" w:rsidRDefault="00EF27A2">
      <w:pPr>
        <w:numPr>
          <w:ilvl w:val="1"/>
          <w:numId w:val="9"/>
        </w:numPr>
        <w:tabs>
          <w:tab w:val="clear" w:pos="1440"/>
          <w:tab w:val="num" w:pos="720"/>
        </w:tabs>
        <w:ind w:left="720"/>
        <w:jc w:val="both"/>
      </w:pPr>
      <w:r w:rsidRPr="008F6B8F">
        <w:t xml:space="preserve">Snacks provided must be within the expiration date noted on the package. </w:t>
      </w:r>
    </w:p>
    <w:p w14:paraId="4BAB926B" w14:textId="77777777" w:rsidR="00EF27A2" w:rsidRPr="008F6B8F" w:rsidRDefault="00EF27A2">
      <w:pPr>
        <w:numPr>
          <w:ilvl w:val="1"/>
          <w:numId w:val="9"/>
        </w:numPr>
        <w:tabs>
          <w:tab w:val="clear" w:pos="1440"/>
          <w:tab w:val="num" w:pos="720"/>
        </w:tabs>
        <w:ind w:left="720"/>
        <w:jc w:val="both"/>
      </w:pPr>
      <w:r w:rsidRPr="008F6B8F">
        <w:t xml:space="preserve">Children with food allergies will have an individualized care plan in consultation with information provided by the child’s family to be posted in that child’s classroom. </w:t>
      </w:r>
    </w:p>
    <w:p w14:paraId="101CF2C8" w14:textId="77777777" w:rsidR="00EF27A2" w:rsidRPr="008F6B8F" w:rsidRDefault="00EF27A2">
      <w:pPr>
        <w:numPr>
          <w:ilvl w:val="1"/>
          <w:numId w:val="9"/>
        </w:numPr>
        <w:tabs>
          <w:tab w:val="clear" w:pos="1440"/>
          <w:tab w:val="num" w:pos="720"/>
        </w:tabs>
        <w:ind w:left="720"/>
        <w:jc w:val="both"/>
      </w:pPr>
      <w:r w:rsidRPr="008F6B8F">
        <w:t>Any foods brought to school by families to be shared with other children (party treats, etc.) must be store bought, in the original package and not contain nuts (due to food allergies).</w:t>
      </w:r>
    </w:p>
    <w:p w14:paraId="419AA950" w14:textId="77777777" w:rsidR="00EF27A2" w:rsidRPr="008F6B8F" w:rsidRDefault="00EF27A2">
      <w:pPr>
        <w:numPr>
          <w:ilvl w:val="1"/>
          <w:numId w:val="9"/>
        </w:numPr>
        <w:tabs>
          <w:tab w:val="clear" w:pos="1440"/>
          <w:tab w:val="num" w:pos="720"/>
        </w:tabs>
        <w:ind w:left="720"/>
        <w:jc w:val="both"/>
      </w:pPr>
      <w:r w:rsidRPr="008F6B8F">
        <w:t>All children and staff will follow appropriate handwashing procedures with regards to snack/meal time. (Refer to Family Handbook for proper hand-washing procedures.)</w:t>
      </w:r>
    </w:p>
    <w:p w14:paraId="655E46EA" w14:textId="77777777" w:rsidR="00EF27A2" w:rsidRPr="008F6B8F" w:rsidRDefault="00EF27A2">
      <w:pPr>
        <w:numPr>
          <w:ilvl w:val="1"/>
          <w:numId w:val="9"/>
        </w:numPr>
        <w:tabs>
          <w:tab w:val="clear" w:pos="1440"/>
          <w:tab w:val="num" w:pos="720"/>
        </w:tabs>
        <w:ind w:left="720"/>
        <w:jc w:val="both"/>
      </w:pPr>
      <w:r w:rsidRPr="008F6B8F">
        <w:t xml:space="preserve">Lunch (for those staying after 12:00) and our morning snack times are served two hours apart. </w:t>
      </w:r>
      <w:r w:rsidRPr="00162282">
        <w:rPr>
          <w:u w:val="single"/>
        </w:rPr>
        <w:t>Snacks and lunches should be sent in separate packaging</w:t>
      </w:r>
      <w:r w:rsidRPr="008F6B8F">
        <w:t xml:space="preserve"> (</w:t>
      </w:r>
      <w:proofErr w:type="gramStart"/>
      <w:r w:rsidRPr="008F6B8F">
        <w:t>i.e.</w:t>
      </w:r>
      <w:proofErr w:type="gramEnd"/>
      <w:r w:rsidRPr="008F6B8F">
        <w:t xml:space="preserve"> a </w:t>
      </w:r>
      <w:r w:rsidR="00C00D20" w:rsidRPr="008F6B8F">
        <w:t xml:space="preserve">labeled </w:t>
      </w:r>
      <w:r w:rsidRPr="008F6B8F">
        <w:t xml:space="preserve">bag for snack and </w:t>
      </w:r>
      <w:r w:rsidR="00C00D20" w:rsidRPr="008F6B8F">
        <w:t xml:space="preserve">a labeled </w:t>
      </w:r>
      <w:r w:rsidRPr="008F6B8F">
        <w:t>lunch box for lunch).</w:t>
      </w:r>
    </w:p>
    <w:p w14:paraId="6CD36B94" w14:textId="77777777" w:rsidR="00EF27A2" w:rsidRPr="008F6B8F" w:rsidRDefault="00EF27A2">
      <w:pPr>
        <w:numPr>
          <w:ilvl w:val="1"/>
          <w:numId w:val="9"/>
        </w:numPr>
        <w:tabs>
          <w:tab w:val="clear" w:pos="1440"/>
          <w:tab w:val="num" w:pos="720"/>
        </w:tabs>
        <w:ind w:left="720"/>
        <w:jc w:val="both"/>
      </w:pPr>
      <w:r w:rsidRPr="008F6B8F">
        <w:t xml:space="preserve">Please see additional information outlined on the attached Extended Day Lunch Guidelines if your child/ren are staying after </w:t>
      </w:r>
      <w:r w:rsidR="008F6B8F" w:rsidRPr="008F6B8F">
        <w:t>the morning program and will require a lunch.</w:t>
      </w:r>
      <w:r w:rsidRPr="008F6B8F">
        <w:t xml:space="preserve">  </w:t>
      </w:r>
    </w:p>
    <w:p w14:paraId="05D2EE2D" w14:textId="77777777" w:rsidR="00C00D20" w:rsidRDefault="00C00D20">
      <w:pPr>
        <w:numPr>
          <w:ilvl w:val="1"/>
          <w:numId w:val="9"/>
        </w:numPr>
        <w:tabs>
          <w:tab w:val="clear" w:pos="1440"/>
          <w:tab w:val="num" w:pos="720"/>
        </w:tabs>
        <w:ind w:left="720"/>
        <w:jc w:val="both"/>
      </w:pPr>
      <w:r w:rsidRPr="008F6B8F">
        <w:t>All families will indicate on the Child Enrollment Record all allergies and/or food related restrictions.</w:t>
      </w:r>
    </w:p>
    <w:p w14:paraId="0807ECEC" w14:textId="77777777" w:rsidR="00530292" w:rsidRPr="00D94298" w:rsidRDefault="00530292">
      <w:pPr>
        <w:numPr>
          <w:ilvl w:val="1"/>
          <w:numId w:val="9"/>
        </w:numPr>
        <w:tabs>
          <w:tab w:val="clear" w:pos="1440"/>
          <w:tab w:val="num" w:pos="720"/>
        </w:tabs>
        <w:ind w:left="720"/>
        <w:jc w:val="both"/>
      </w:pPr>
      <w:r w:rsidRPr="00D94298">
        <w:t xml:space="preserve">St. Jerome will provide a healthy snack for those families who do not follow the above policies. A monetary fee will be charged to those families who are frequently out of compliance. </w:t>
      </w:r>
    </w:p>
    <w:p w14:paraId="3318D288" w14:textId="77777777" w:rsidR="00635A94" w:rsidRDefault="00635A94" w:rsidP="00635A94">
      <w:pPr>
        <w:ind w:left="720"/>
        <w:jc w:val="both"/>
        <w:rPr>
          <w:sz w:val="22"/>
          <w:szCs w:val="22"/>
        </w:rPr>
      </w:pPr>
    </w:p>
    <w:p w14:paraId="5A51791B" w14:textId="77777777" w:rsidR="00635A94" w:rsidRDefault="00635A94" w:rsidP="00635A94">
      <w:pPr>
        <w:ind w:left="720"/>
        <w:jc w:val="both"/>
        <w:rPr>
          <w:sz w:val="22"/>
          <w:szCs w:val="22"/>
        </w:rPr>
      </w:pPr>
    </w:p>
    <w:p w14:paraId="029FE883" w14:textId="77777777" w:rsidR="00635A94" w:rsidRDefault="00635A94" w:rsidP="00635A94">
      <w:pPr>
        <w:ind w:left="720"/>
        <w:jc w:val="both"/>
        <w:rPr>
          <w:sz w:val="22"/>
          <w:szCs w:val="22"/>
        </w:rPr>
      </w:pPr>
    </w:p>
    <w:p w14:paraId="4BA7AC0D" w14:textId="77777777" w:rsidR="00EA1AB5" w:rsidRPr="00C00D20" w:rsidRDefault="00955E5A" w:rsidP="008A0AF8">
      <w:pPr>
        <w:jc w:val="both"/>
        <w:rPr>
          <w:sz w:val="22"/>
          <w:szCs w:val="22"/>
        </w:rPr>
      </w:pPr>
      <w:r>
        <w:rPr>
          <w:noProof/>
        </w:rPr>
        <mc:AlternateContent>
          <mc:Choice Requires="wps">
            <w:drawing>
              <wp:anchor distT="0" distB="0" distL="114300" distR="114300" simplePos="0" relativeHeight="251656192" behindDoc="0" locked="0" layoutInCell="1" allowOverlap="1" wp14:anchorId="587E27AC" wp14:editId="7AC4C6F9">
                <wp:simplePos x="0" y="0"/>
                <wp:positionH relativeFrom="margin">
                  <wp:posOffset>137160</wp:posOffset>
                </wp:positionH>
                <wp:positionV relativeFrom="paragraph">
                  <wp:posOffset>296545</wp:posOffset>
                </wp:positionV>
                <wp:extent cx="6256020" cy="342900"/>
                <wp:effectExtent l="0" t="0" r="11430" b="19050"/>
                <wp:wrapSquare wrapText="bothSides"/>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6020" cy="342900"/>
                        </a:xfrm>
                        <a:prstGeom prst="rect">
                          <a:avLst/>
                        </a:prstGeom>
                        <a:solidFill>
                          <a:srgbClr val="FFFFFF"/>
                        </a:solidFill>
                        <a:ln w="9525">
                          <a:solidFill>
                            <a:srgbClr val="000000"/>
                          </a:solidFill>
                          <a:miter lim="800000"/>
                          <a:headEnd/>
                          <a:tailEnd/>
                        </a:ln>
                      </wps:spPr>
                      <wps:txbx>
                        <w:txbxContent>
                          <w:p w14:paraId="7D54461E" w14:textId="77777777" w:rsidR="00EF27A2" w:rsidRDefault="00EA1AB5" w:rsidP="00955E5A">
                            <w:pPr>
                              <w:rPr>
                                <w:rFonts w:ascii="Comic Sans MS" w:hAnsi="Comic Sans MS"/>
                                <w:b/>
                                <w:sz w:val="28"/>
                                <w:szCs w:val="28"/>
                              </w:rPr>
                            </w:pPr>
                            <w:r w:rsidRPr="00333D3C">
                              <w:rPr>
                                <w:rFonts w:ascii="Comic Sans MS" w:hAnsi="Comic Sans MS"/>
                                <w:b/>
                                <w:sz w:val="28"/>
                                <w:szCs w:val="28"/>
                                <w:u w:val="single"/>
                              </w:rPr>
                              <w:t>LUNCH</w:t>
                            </w:r>
                            <w:r w:rsidR="00EF27A2" w:rsidRPr="00D65B8C">
                              <w:rPr>
                                <w:rFonts w:ascii="Comic Sans MS" w:hAnsi="Comic Sans MS"/>
                                <w:b/>
                                <w:sz w:val="28"/>
                                <w:szCs w:val="28"/>
                              </w:rPr>
                              <w:t xml:space="preserve"> GUIDELINES </w:t>
                            </w:r>
                            <w:r w:rsidR="00955E5A" w:rsidRPr="00D65B8C">
                              <w:rPr>
                                <w:rFonts w:ascii="Comic Sans MS" w:hAnsi="Comic Sans MS"/>
                                <w:sz w:val="28"/>
                                <w:szCs w:val="28"/>
                              </w:rPr>
                              <w:t>FOR THOSE STAYING FOR AFTERNOON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E27AC" id="Text Box 14" o:spid="_x0000_s1027" type="#_x0000_t202" style="position:absolute;left:0;text-align:left;margin-left:10.8pt;margin-top:23.35pt;width:492.6pt;height:2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">
                <v:textbox>
                  <w:txbxContent>
                    <w:p w14:paraId="7D54461E" w14:textId="77777777" w:rsidR="00EF27A2" w:rsidRDefault="00EA1AB5" w:rsidP="00955E5A">
                      <w:pPr>
                        <w:rPr>
                          <w:rFonts w:ascii="Comic Sans MS" w:hAnsi="Comic Sans MS"/>
                          <w:b/>
                          <w:sz w:val="28"/>
                          <w:szCs w:val="28"/>
                        </w:rPr>
                      </w:pPr>
                      <w:r w:rsidRPr="00333D3C">
                        <w:rPr>
                          <w:rFonts w:ascii="Comic Sans MS" w:hAnsi="Comic Sans MS"/>
                          <w:b/>
                          <w:sz w:val="28"/>
                          <w:szCs w:val="28"/>
                          <w:u w:val="single"/>
                        </w:rPr>
                        <w:t>LUNCH</w:t>
                      </w:r>
                      <w:r w:rsidR="00EF27A2" w:rsidRPr="00D65B8C">
                        <w:rPr>
                          <w:rFonts w:ascii="Comic Sans MS" w:hAnsi="Comic Sans MS"/>
                          <w:b/>
                          <w:sz w:val="28"/>
                          <w:szCs w:val="28"/>
                        </w:rPr>
                        <w:t xml:space="preserve"> GUIDELINES </w:t>
                      </w:r>
                      <w:r w:rsidR="00955E5A" w:rsidRPr="00D65B8C">
                        <w:rPr>
                          <w:rFonts w:ascii="Comic Sans MS" w:hAnsi="Comic Sans MS"/>
                          <w:sz w:val="28"/>
                          <w:szCs w:val="28"/>
                        </w:rPr>
                        <w:t>FOR THOSE STAYING FOR AFTERNOON CARE</w:t>
                      </w:r>
                    </w:p>
                  </w:txbxContent>
                </v:textbox>
                <w10:wrap type="square" anchorx="margin"/>
              </v:shape>
            </w:pict>
          </mc:Fallback>
        </mc:AlternateContent>
      </w:r>
    </w:p>
    <w:p w14:paraId="7A804CFB" w14:textId="77777777" w:rsidR="00EF27A2" w:rsidRDefault="00EF27A2">
      <w:pPr>
        <w:jc w:val="both"/>
      </w:pPr>
    </w:p>
    <w:p w14:paraId="27163D5C" w14:textId="39BE2A0D" w:rsidR="00EF27A2" w:rsidRDefault="00EF27A2">
      <w:pPr>
        <w:jc w:val="both"/>
      </w:pPr>
      <w:r>
        <w:t xml:space="preserve">Extended Day is available for all St. Jerome ECC </w:t>
      </w:r>
      <w:r w:rsidR="00635A94">
        <w:t>students.</w:t>
      </w:r>
      <w:r>
        <w:t xml:space="preserve"> Children may stay from 12:</w:t>
      </w:r>
      <w:r w:rsidR="00316C4F">
        <w:t>15</w:t>
      </w:r>
      <w:r>
        <w:t>-</w:t>
      </w:r>
      <w:r w:rsidR="00316C4F">
        <w:t>3</w:t>
      </w:r>
      <w:r>
        <w:t>:00. The most important part of this portion of our day is LUNCH!  Extended Day users bring their own lunch, and with that in mind, we would like to ensure that each child has a nutritious and safe meal.  Your cooperation will help to ensure an appropriate and healthy experience for all!  Thank you!</w:t>
      </w:r>
    </w:p>
    <w:p w14:paraId="1B3CB5C9" w14:textId="77777777" w:rsidR="00EF27A2" w:rsidRDefault="00EF27A2">
      <w:pPr>
        <w:jc w:val="both"/>
      </w:pPr>
    </w:p>
    <w:p w14:paraId="03169ED0" w14:textId="77777777" w:rsidR="00EF27A2" w:rsidRDefault="00EF27A2">
      <w:pPr>
        <w:jc w:val="both"/>
        <w:rPr>
          <w:u w:val="single"/>
        </w:rPr>
      </w:pPr>
      <w:r>
        <w:rPr>
          <w:u w:val="single"/>
        </w:rPr>
        <w:t xml:space="preserve">Extended Day </w:t>
      </w:r>
      <w:r w:rsidR="008A0AF8">
        <w:rPr>
          <w:u w:val="single"/>
        </w:rPr>
        <w:t>Lunch</w:t>
      </w:r>
      <w:r>
        <w:rPr>
          <w:u w:val="single"/>
        </w:rPr>
        <w:t xml:space="preserve"> Guidelines:</w:t>
      </w:r>
    </w:p>
    <w:p w14:paraId="15D74D49" w14:textId="77777777" w:rsidR="008A0AF8" w:rsidRDefault="008A0AF8">
      <w:pPr>
        <w:jc w:val="both"/>
        <w:rPr>
          <w:u w:val="single"/>
        </w:rPr>
      </w:pPr>
    </w:p>
    <w:p w14:paraId="7FBC9414" w14:textId="77777777" w:rsidR="00EF27A2" w:rsidRDefault="00EF27A2">
      <w:pPr>
        <w:numPr>
          <w:ilvl w:val="0"/>
          <w:numId w:val="2"/>
        </w:numPr>
        <w:jc w:val="both"/>
      </w:pPr>
      <w:r>
        <w:t>All foods/beverages brought from home are to be labeled with your child’s name.</w:t>
      </w:r>
    </w:p>
    <w:p w14:paraId="0089BAB5" w14:textId="77777777" w:rsidR="00635A94" w:rsidRDefault="00635A94">
      <w:pPr>
        <w:numPr>
          <w:ilvl w:val="0"/>
          <w:numId w:val="2"/>
        </w:numPr>
        <w:jc w:val="both"/>
      </w:pPr>
      <w:r>
        <w:t>Please label both the tops &amp; bottoms of all reusable containers</w:t>
      </w:r>
      <w:r w:rsidR="00316C4F">
        <w:t xml:space="preserve"> and ice packs</w:t>
      </w:r>
      <w:r>
        <w:t>.</w:t>
      </w:r>
    </w:p>
    <w:p w14:paraId="3ECC538C" w14:textId="77777777" w:rsidR="008A0AF8" w:rsidRPr="008F6B8F" w:rsidRDefault="008A0AF8" w:rsidP="008A0AF8">
      <w:pPr>
        <w:pStyle w:val="ListParagraph"/>
        <w:numPr>
          <w:ilvl w:val="0"/>
          <w:numId w:val="2"/>
        </w:numPr>
        <w:jc w:val="both"/>
      </w:pPr>
      <w:r>
        <w:rPr>
          <w:rFonts w:eastAsiaTheme="minorHAnsi"/>
        </w:rPr>
        <w:t>St. Jerome ECC</w:t>
      </w:r>
      <w:r w:rsidRPr="004E5001">
        <w:rPr>
          <w:rFonts w:eastAsiaTheme="minorHAnsi"/>
        </w:rPr>
        <w:t xml:space="preserve"> </w:t>
      </w:r>
      <w:r>
        <w:rPr>
          <w:rFonts w:eastAsiaTheme="minorHAnsi"/>
        </w:rPr>
        <w:t xml:space="preserve">is a ‘nut-sensitive’ environment, restricting </w:t>
      </w:r>
      <w:r w:rsidRPr="004E5001">
        <w:rPr>
          <w:rFonts w:eastAsiaTheme="minorHAnsi"/>
        </w:rPr>
        <w:t xml:space="preserve">peanuts, nuts, and or </w:t>
      </w:r>
      <w:r w:rsidRPr="0024676A">
        <w:rPr>
          <w:rFonts w:eastAsiaTheme="minorHAnsi"/>
          <w:u w:val="single"/>
        </w:rPr>
        <w:t>foods containing</w:t>
      </w:r>
      <w:r w:rsidRPr="004E5001">
        <w:rPr>
          <w:rFonts w:eastAsiaTheme="minorHAnsi"/>
        </w:rPr>
        <w:t xml:space="preserve"> </w:t>
      </w:r>
      <w:r w:rsidRPr="0024676A">
        <w:rPr>
          <w:rFonts w:eastAsiaTheme="minorHAnsi"/>
          <w:u w:val="single"/>
        </w:rPr>
        <w:t>nut products</w:t>
      </w:r>
      <w:r w:rsidRPr="004E5001">
        <w:rPr>
          <w:rFonts w:eastAsiaTheme="minorHAnsi"/>
        </w:rPr>
        <w:t xml:space="preserve"> on St. Jerome ECC campus and at school sponsored events. </w:t>
      </w:r>
    </w:p>
    <w:p w14:paraId="3FADF8A1" w14:textId="77777777" w:rsidR="00EF27A2" w:rsidRDefault="00EF27A2">
      <w:pPr>
        <w:numPr>
          <w:ilvl w:val="0"/>
          <w:numId w:val="2"/>
        </w:numPr>
        <w:jc w:val="both"/>
      </w:pPr>
      <w:r>
        <w:t>Foods not consumed by your child will be sent home in your child’s lunch box that day.</w:t>
      </w:r>
    </w:p>
    <w:p w14:paraId="10280478" w14:textId="1AA912A3" w:rsidR="00EF27A2" w:rsidRDefault="00950749">
      <w:pPr>
        <w:numPr>
          <w:ilvl w:val="0"/>
          <w:numId w:val="2"/>
        </w:numPr>
        <w:jc w:val="both"/>
      </w:pPr>
      <w:r>
        <w:t>Licensing requires that s</w:t>
      </w:r>
      <w:r w:rsidR="00EF27A2">
        <w:t xml:space="preserve">ome foods brought from home need to stay cold with non-toxic ice packs. </w:t>
      </w:r>
      <w:r>
        <w:t>F</w:t>
      </w:r>
      <w:r w:rsidR="00EF27A2">
        <w:t>oods that need to stay cold include: meat and poultry sandwiches or salads; tuna and egg salads; milk, cheese and yogurt; opened cans of fruit or pudding; peeled or cut fruits and vegetables. Some foods that don’t need to be kept cold include: cookies, crackers, commercially dried fruit, unopened cans of fruit or pudding, unopened juice boxes, and fruit filled pastries.  (St. Jerome ECC does not refrigerate lunch</w:t>
      </w:r>
      <w:r w:rsidR="00F254B4">
        <w:t xml:space="preserve"> </w:t>
      </w:r>
      <w:r w:rsidR="00EF27A2">
        <w:t>boxes</w:t>
      </w:r>
      <w:r w:rsidR="0047142A">
        <w:t xml:space="preserve"> or </w:t>
      </w:r>
      <w:r w:rsidR="0047142A" w:rsidRPr="00F62257">
        <w:t>heat food</w:t>
      </w:r>
      <w:r w:rsidR="00EF27A2" w:rsidRPr="00F62257">
        <w:t>.)</w:t>
      </w:r>
      <w:r w:rsidR="0024676A">
        <w:t xml:space="preserve"> Please include a labeled ice pack as needed.</w:t>
      </w:r>
    </w:p>
    <w:p w14:paraId="6A402A1C" w14:textId="77777777" w:rsidR="00EF27A2" w:rsidRDefault="00EF27A2">
      <w:pPr>
        <w:numPr>
          <w:ilvl w:val="0"/>
          <w:numId w:val="2"/>
        </w:numPr>
        <w:jc w:val="both"/>
      </w:pPr>
      <w:r>
        <w:t>Foods brought from home are not shared with other children.</w:t>
      </w:r>
    </w:p>
    <w:p w14:paraId="3A9C6F0E" w14:textId="73DB4DE9" w:rsidR="00EF27A2" w:rsidRDefault="00EF27A2">
      <w:pPr>
        <w:numPr>
          <w:ilvl w:val="0"/>
          <w:numId w:val="2"/>
        </w:numPr>
        <w:jc w:val="both"/>
      </w:pPr>
      <w:r>
        <w:t>Soda, candy</w:t>
      </w:r>
      <w:r w:rsidR="0024676A">
        <w:t>, gummies,</w:t>
      </w:r>
      <w:r>
        <w:t xml:space="preserve"> </w:t>
      </w:r>
      <w:proofErr w:type="gramStart"/>
      <w:r>
        <w:t>gum</w:t>
      </w:r>
      <w:proofErr w:type="gramEnd"/>
      <w:r>
        <w:t xml:space="preserve"> </w:t>
      </w:r>
      <w:r w:rsidR="0024676A">
        <w:t xml:space="preserve">and fast food </w:t>
      </w:r>
      <w:r>
        <w:t xml:space="preserve">are not allowed in lunches.  Those items will be returned home. (Candy in </w:t>
      </w:r>
      <w:r w:rsidRPr="008A0AF8">
        <w:rPr>
          <w:i/>
        </w:rPr>
        <w:t xml:space="preserve">Lunchables </w:t>
      </w:r>
      <w:r>
        <w:t>will be returned home.)</w:t>
      </w:r>
    </w:p>
    <w:p w14:paraId="1E5D41BB" w14:textId="3961797A" w:rsidR="00EF27A2" w:rsidRDefault="00EF27A2">
      <w:pPr>
        <w:numPr>
          <w:ilvl w:val="0"/>
          <w:numId w:val="2"/>
        </w:numPr>
        <w:jc w:val="both"/>
      </w:pPr>
      <w:r>
        <w:t xml:space="preserve">Children will be </w:t>
      </w:r>
      <w:r w:rsidR="0024676A">
        <w:t>encouraged</w:t>
      </w:r>
      <w:r>
        <w:t xml:space="preserve"> to eat half of their sandwich or other main dishes before eating other snack items.</w:t>
      </w:r>
    </w:p>
    <w:p w14:paraId="7AAF6E02" w14:textId="77777777" w:rsidR="003621C2" w:rsidRPr="008F6B8F" w:rsidRDefault="003621C2" w:rsidP="003621C2">
      <w:pPr>
        <w:pStyle w:val="ListParagraph"/>
        <w:numPr>
          <w:ilvl w:val="0"/>
          <w:numId w:val="2"/>
        </w:numPr>
        <w:jc w:val="both"/>
      </w:pPr>
      <w:r>
        <w:t>Foods that are associated with young children choking incidents cannot be included in daily snacks for c</w:t>
      </w:r>
      <w:r w:rsidRPr="008F6B8F">
        <w:t xml:space="preserve">hildren </w:t>
      </w:r>
      <w:r w:rsidRPr="00333D3C">
        <w:t>younger than four years of age. Any food that is of similar share an size of the trachea/windpipe</w:t>
      </w:r>
      <w:r>
        <w:t xml:space="preserve">, such as, but not limited to:  </w:t>
      </w:r>
      <w:r w:rsidRPr="008F6B8F">
        <w:t xml:space="preserve">hot dogs, whole or sliced into rounds; whole grapes; nuts; popcorn; </w:t>
      </w:r>
      <w:r>
        <w:t xml:space="preserve">chips, </w:t>
      </w:r>
      <w:r w:rsidRPr="008F6B8F">
        <w:t xml:space="preserve">raw peas; and </w:t>
      </w:r>
      <w:r>
        <w:t xml:space="preserve">all </w:t>
      </w:r>
      <w:r w:rsidRPr="008F6B8F">
        <w:t xml:space="preserve">hard pretzels; </w:t>
      </w:r>
      <w:r>
        <w:t xml:space="preserve">cheese cubes; </w:t>
      </w:r>
      <w:r w:rsidRPr="008F6B8F">
        <w:t xml:space="preserve">chunks of raw carrots or meat larger than can be swallowed whole. </w:t>
      </w:r>
    </w:p>
    <w:p w14:paraId="371C4314" w14:textId="77777777" w:rsidR="00EF27A2" w:rsidRDefault="00EF27A2">
      <w:pPr>
        <w:numPr>
          <w:ilvl w:val="0"/>
          <w:numId w:val="2"/>
        </w:numPr>
        <w:jc w:val="both"/>
      </w:pPr>
      <w:r>
        <w:t>Lunches should reflect foods representing the food groups and portions outlin</w:t>
      </w:r>
      <w:r w:rsidR="003621C2">
        <w:t xml:space="preserve">ed in the attached information specific to your child’s preschool age. </w:t>
      </w:r>
    </w:p>
    <w:p w14:paraId="524635F3" w14:textId="6CDD5875" w:rsidR="00EF27A2" w:rsidRDefault="00EF27A2" w:rsidP="00B10D31">
      <w:pPr>
        <w:pStyle w:val="ListParagraph"/>
        <w:numPr>
          <w:ilvl w:val="0"/>
          <w:numId w:val="2"/>
        </w:numPr>
        <w:jc w:val="both"/>
      </w:pPr>
      <w:r>
        <w:t xml:space="preserve">Include only one drink in your child’s </w:t>
      </w:r>
      <w:r w:rsidRPr="00B10D31">
        <w:rPr>
          <w:u w:val="single"/>
        </w:rPr>
        <w:t>lunch</w:t>
      </w:r>
      <w:r>
        <w:t>. The ECC will provide additional water as needed. A drink can also be sent in with your child’s snack, in their snack bag – separate from the lunch box.</w:t>
      </w:r>
      <w:r w:rsidR="00B10D31">
        <w:t xml:space="preserve"> </w:t>
      </w:r>
      <w:r w:rsidR="00B10D31" w:rsidRPr="008F6B8F">
        <w:t>Sippy cups are not permitted at school.  Small cups will be on hand if a child needs a cup.</w:t>
      </w:r>
    </w:p>
    <w:p w14:paraId="450D848B" w14:textId="02977625" w:rsidR="00EF27A2" w:rsidRDefault="00EF27A2">
      <w:pPr>
        <w:ind w:left="360"/>
      </w:pPr>
    </w:p>
    <w:p w14:paraId="079C23D0" w14:textId="77777777" w:rsidR="005C06DE" w:rsidRDefault="005C06DE">
      <w:pPr>
        <w:ind w:left="360"/>
      </w:pPr>
    </w:p>
    <w:p w14:paraId="32A2B3F2" w14:textId="77777777" w:rsidR="00B10D31" w:rsidRDefault="00EF27A2">
      <w:pPr>
        <w:pStyle w:val="Heading5"/>
        <w:rPr>
          <w:szCs w:val="28"/>
        </w:rPr>
      </w:pPr>
      <w:r>
        <w:rPr>
          <w:szCs w:val="28"/>
        </w:rPr>
        <w:t>Thank you for your assistance as</w:t>
      </w:r>
      <w:r w:rsidR="00955E5A">
        <w:rPr>
          <w:szCs w:val="28"/>
        </w:rPr>
        <w:t xml:space="preserve"> we strive to provide </w:t>
      </w:r>
    </w:p>
    <w:p w14:paraId="26DE1086" w14:textId="77777777" w:rsidR="00EF27A2" w:rsidRDefault="00955E5A" w:rsidP="00B10D31">
      <w:pPr>
        <w:pStyle w:val="Heading5"/>
        <w:rPr>
          <w:szCs w:val="28"/>
        </w:rPr>
      </w:pPr>
      <w:r>
        <w:rPr>
          <w:szCs w:val="28"/>
        </w:rPr>
        <w:t>a healthy and</w:t>
      </w:r>
      <w:r w:rsidR="00EF27A2">
        <w:rPr>
          <w:szCs w:val="28"/>
        </w:rPr>
        <w:t xml:space="preserve"> safe environment for all children in our care.</w:t>
      </w:r>
    </w:p>
    <w:p w14:paraId="302CB4B4" w14:textId="77777777" w:rsidR="00EA61FB" w:rsidRDefault="00EA61FB">
      <w:pPr>
        <w:rPr>
          <w:sz w:val="28"/>
          <w:szCs w:val="28"/>
        </w:rPr>
      </w:pPr>
      <w:r>
        <w:rPr>
          <w:sz w:val="28"/>
          <w:szCs w:val="28"/>
        </w:rPr>
        <w:br w:type="page"/>
      </w:r>
    </w:p>
    <w:p w14:paraId="3E1D36EE" w14:textId="77777777" w:rsidR="00296608" w:rsidRDefault="00296608" w:rsidP="00EA61FB">
      <w:pPr>
        <w:spacing w:before="100" w:beforeAutospacing="1" w:after="100" w:afterAutospacing="1"/>
        <w:outlineLvl w:val="0"/>
        <w:rPr>
          <w:b/>
          <w:bCs/>
          <w:kern w:val="36"/>
          <w:sz w:val="48"/>
          <w:szCs w:val="48"/>
          <w:lang w:val="en"/>
        </w:rPr>
      </w:pPr>
    </w:p>
    <w:p w14:paraId="01D124A0" w14:textId="77777777" w:rsidR="00296608" w:rsidRDefault="00296608" w:rsidP="00EA61FB">
      <w:pPr>
        <w:spacing w:before="100" w:beforeAutospacing="1" w:after="100" w:afterAutospacing="1"/>
        <w:outlineLvl w:val="0"/>
        <w:rPr>
          <w:b/>
          <w:bCs/>
          <w:kern w:val="36"/>
          <w:sz w:val="48"/>
          <w:szCs w:val="48"/>
          <w:lang w:val="en"/>
        </w:rPr>
      </w:pPr>
      <w:r>
        <w:rPr>
          <w:noProof/>
        </w:rPr>
        <w:drawing>
          <wp:anchor distT="0" distB="0" distL="114300" distR="114300" simplePos="0" relativeHeight="251658240" behindDoc="0" locked="0" layoutInCell="1" allowOverlap="1" wp14:anchorId="6A124853" wp14:editId="5A6D7A62">
            <wp:simplePos x="0" y="0"/>
            <wp:positionH relativeFrom="margin">
              <wp:posOffset>-88900</wp:posOffset>
            </wp:positionH>
            <wp:positionV relativeFrom="paragraph">
              <wp:posOffset>530860</wp:posOffset>
            </wp:positionV>
            <wp:extent cx="1316355" cy="1085850"/>
            <wp:effectExtent l="0" t="0" r="0" b="0"/>
            <wp:wrapTight wrapText="bothSides">
              <wp:wrapPolygon edited="0">
                <wp:start x="0" y="0"/>
                <wp:lineTo x="0" y="21221"/>
                <wp:lineTo x="21256" y="21221"/>
                <wp:lineTo x="21256" y="0"/>
                <wp:lineTo x="0" y="0"/>
              </wp:wrapPolygon>
            </wp:wrapTight>
            <wp:docPr id="16" name="Picture 16" descr="FODVF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ODVF55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355" cy="1085850"/>
                    </a:xfrm>
                    <a:prstGeom prst="rect">
                      <a:avLst/>
                    </a:prstGeom>
                    <a:noFill/>
                  </pic:spPr>
                </pic:pic>
              </a:graphicData>
            </a:graphic>
            <wp14:sizeRelH relativeFrom="page">
              <wp14:pctWidth>0</wp14:pctWidth>
            </wp14:sizeRelH>
            <wp14:sizeRelV relativeFrom="page">
              <wp14:pctHeight>0</wp14:pctHeight>
            </wp14:sizeRelV>
          </wp:anchor>
        </w:drawing>
      </w:r>
    </w:p>
    <w:p w14:paraId="4F76D1A3" w14:textId="77777777" w:rsidR="00EA61FB" w:rsidRDefault="00296608" w:rsidP="00EA61FB">
      <w:pPr>
        <w:spacing w:before="100" w:beforeAutospacing="1" w:after="100" w:afterAutospacing="1"/>
        <w:outlineLvl w:val="0"/>
        <w:rPr>
          <w:b/>
          <w:bCs/>
          <w:kern w:val="36"/>
          <w:sz w:val="48"/>
          <w:szCs w:val="48"/>
          <w:lang w:val="en"/>
        </w:rPr>
      </w:pPr>
      <w:r>
        <w:rPr>
          <w:b/>
          <w:bCs/>
          <w:kern w:val="36"/>
          <w:sz w:val="48"/>
          <w:szCs w:val="48"/>
          <w:lang w:val="en"/>
        </w:rPr>
        <w:t xml:space="preserve">   </w:t>
      </w:r>
      <w:r w:rsidR="00EA61FB" w:rsidRPr="00EA61FB">
        <w:rPr>
          <w:b/>
          <w:bCs/>
          <w:kern w:val="36"/>
          <w:sz w:val="48"/>
          <w:szCs w:val="48"/>
          <w:lang w:val="en"/>
        </w:rPr>
        <w:t>Daily Food Plan</w:t>
      </w:r>
      <w:r>
        <w:rPr>
          <w:b/>
          <w:bCs/>
          <w:kern w:val="36"/>
          <w:sz w:val="48"/>
          <w:szCs w:val="48"/>
          <w:lang w:val="en"/>
        </w:rPr>
        <w:t>ning</w:t>
      </w:r>
      <w:r w:rsidR="00EA61FB" w:rsidRPr="00EA61FB">
        <w:rPr>
          <w:b/>
          <w:bCs/>
          <w:kern w:val="36"/>
          <w:sz w:val="48"/>
          <w:szCs w:val="48"/>
          <w:lang w:val="en"/>
        </w:rPr>
        <w:t xml:space="preserve"> for Preschoolers</w:t>
      </w:r>
    </w:p>
    <w:p w14:paraId="1C5526F2" w14:textId="77777777" w:rsidR="00296608" w:rsidRDefault="00296608" w:rsidP="00EA61FB">
      <w:pPr>
        <w:spacing w:before="100" w:beforeAutospacing="1" w:after="100" w:afterAutospacing="1"/>
        <w:outlineLvl w:val="0"/>
        <w:rPr>
          <w:b/>
          <w:bCs/>
          <w:kern w:val="36"/>
          <w:sz w:val="48"/>
          <w:szCs w:val="48"/>
          <w:lang w:val="en"/>
        </w:rPr>
      </w:pPr>
    </w:p>
    <w:p w14:paraId="09C3DC65" w14:textId="77777777" w:rsidR="00296608" w:rsidRDefault="00296608" w:rsidP="00EA61FB">
      <w:pPr>
        <w:spacing w:before="100" w:beforeAutospacing="1" w:after="100" w:afterAutospacing="1"/>
        <w:outlineLvl w:val="0"/>
        <w:rPr>
          <w:b/>
          <w:bCs/>
          <w:kern w:val="36"/>
          <w:lang w:val="en"/>
        </w:rPr>
      </w:pPr>
    </w:p>
    <w:p w14:paraId="39EAD74C" w14:textId="147ABBB5" w:rsidR="00FC5F54" w:rsidRDefault="00FC5F54" w:rsidP="00EA61FB">
      <w:pPr>
        <w:spacing w:before="100" w:beforeAutospacing="1" w:after="100" w:afterAutospacing="1"/>
        <w:outlineLvl w:val="0"/>
        <w:rPr>
          <w:b/>
          <w:bCs/>
          <w:kern w:val="36"/>
          <w:lang w:val="en"/>
        </w:rPr>
      </w:pPr>
      <w:r>
        <w:rPr>
          <w:b/>
          <w:bCs/>
          <w:kern w:val="36"/>
          <w:lang w:val="en"/>
        </w:rPr>
        <w:t>The pages attached are</w:t>
      </w:r>
      <w:r w:rsidRPr="00FC5F54">
        <w:rPr>
          <w:b/>
          <w:bCs/>
          <w:kern w:val="36"/>
          <w:lang w:val="en"/>
        </w:rPr>
        <w:t xml:space="preserve"> for your reference</w:t>
      </w:r>
      <w:r w:rsidR="00F22921">
        <w:rPr>
          <w:b/>
          <w:bCs/>
          <w:kern w:val="36"/>
          <w:lang w:val="en"/>
        </w:rPr>
        <w:t xml:space="preserve">. The direct links to the pages </w:t>
      </w:r>
      <w:r w:rsidRPr="00FC5F54">
        <w:rPr>
          <w:b/>
          <w:bCs/>
          <w:kern w:val="36"/>
          <w:lang w:val="en"/>
        </w:rPr>
        <w:t xml:space="preserve">can be </w:t>
      </w:r>
      <w:r w:rsidR="00F22921">
        <w:rPr>
          <w:b/>
          <w:bCs/>
          <w:kern w:val="36"/>
          <w:lang w:val="en"/>
        </w:rPr>
        <w:t>found</w:t>
      </w:r>
      <w:r w:rsidRPr="00FC5F54">
        <w:rPr>
          <w:b/>
          <w:bCs/>
          <w:kern w:val="36"/>
          <w:lang w:val="en"/>
        </w:rPr>
        <w:t xml:space="preserve"> on our website</w:t>
      </w:r>
      <w:r w:rsidR="00F22921">
        <w:rPr>
          <w:b/>
          <w:bCs/>
          <w:kern w:val="36"/>
          <w:lang w:val="en"/>
        </w:rPr>
        <w:t>. (</w:t>
      </w:r>
      <w:hyperlink r:id="rId9" w:history="1">
        <w:r w:rsidR="005C06DE" w:rsidRPr="0069217D">
          <w:rPr>
            <w:rStyle w:val="Hyperlink"/>
            <w:b/>
            <w:bCs/>
            <w:kern w:val="36"/>
            <w:lang w:val="en"/>
          </w:rPr>
          <w:t>https://www.stjeromeecc.org/</w:t>
        </w:r>
      </w:hyperlink>
      <w:r w:rsidR="00F22921">
        <w:rPr>
          <w:b/>
          <w:bCs/>
          <w:kern w:val="36"/>
          <w:lang w:val="en"/>
        </w:rPr>
        <w:t>)</w:t>
      </w:r>
      <w:r w:rsidRPr="00FC5F54">
        <w:rPr>
          <w:b/>
          <w:bCs/>
          <w:kern w:val="36"/>
          <w:lang w:val="en"/>
        </w:rPr>
        <w:t xml:space="preserve"> </w:t>
      </w:r>
    </w:p>
    <w:p w14:paraId="015258D4" w14:textId="77777777" w:rsidR="00F22921" w:rsidRDefault="00B529C6" w:rsidP="00B529C6">
      <w:pPr>
        <w:pStyle w:val="ListParagraph"/>
        <w:numPr>
          <w:ilvl w:val="0"/>
          <w:numId w:val="12"/>
        </w:numPr>
        <w:spacing w:before="100" w:beforeAutospacing="1" w:after="100" w:afterAutospacing="1"/>
        <w:outlineLvl w:val="0"/>
        <w:rPr>
          <w:b/>
          <w:bCs/>
          <w:kern w:val="36"/>
          <w:lang w:val="en"/>
        </w:rPr>
      </w:pPr>
      <w:r>
        <w:rPr>
          <w:b/>
          <w:bCs/>
          <w:kern w:val="36"/>
          <w:lang w:val="en"/>
        </w:rPr>
        <w:t>Daily Food Checklist</w:t>
      </w:r>
      <w:r w:rsidR="00EA1721">
        <w:rPr>
          <w:b/>
          <w:bCs/>
          <w:kern w:val="36"/>
          <w:lang w:val="en"/>
        </w:rPr>
        <w:t>- Age and portion sizes for food groups</w:t>
      </w:r>
      <w:r w:rsidR="00406364">
        <w:rPr>
          <w:b/>
          <w:bCs/>
          <w:kern w:val="36"/>
          <w:lang w:val="en"/>
        </w:rPr>
        <w:t>.</w:t>
      </w:r>
    </w:p>
    <w:p w14:paraId="4F2664CD" w14:textId="77777777" w:rsidR="00EA1721" w:rsidRDefault="00EA1721" w:rsidP="00B529C6">
      <w:pPr>
        <w:pStyle w:val="ListParagraph"/>
        <w:numPr>
          <w:ilvl w:val="0"/>
          <w:numId w:val="12"/>
        </w:numPr>
        <w:spacing w:before="100" w:beforeAutospacing="1" w:after="100" w:afterAutospacing="1"/>
        <w:outlineLvl w:val="0"/>
        <w:rPr>
          <w:b/>
          <w:bCs/>
          <w:kern w:val="36"/>
          <w:lang w:val="en"/>
        </w:rPr>
      </w:pPr>
      <w:r>
        <w:rPr>
          <w:b/>
          <w:bCs/>
          <w:kern w:val="36"/>
          <w:lang w:val="en"/>
        </w:rPr>
        <w:t>Food Safety Tips for Preschoolers</w:t>
      </w:r>
    </w:p>
    <w:p w14:paraId="0EF5F7A0" w14:textId="77777777" w:rsidR="00EA1721" w:rsidRDefault="00EA1721" w:rsidP="00EA1721">
      <w:pPr>
        <w:pStyle w:val="ListParagraph"/>
        <w:numPr>
          <w:ilvl w:val="0"/>
          <w:numId w:val="12"/>
        </w:numPr>
        <w:spacing w:before="100" w:beforeAutospacing="1" w:after="100" w:afterAutospacing="1"/>
        <w:outlineLvl w:val="0"/>
        <w:rPr>
          <w:b/>
          <w:bCs/>
          <w:kern w:val="36"/>
          <w:lang w:val="en"/>
        </w:rPr>
      </w:pPr>
      <w:r>
        <w:rPr>
          <w:b/>
          <w:bCs/>
          <w:kern w:val="36"/>
          <w:lang w:val="en"/>
        </w:rPr>
        <w:t>My Plate Snack Tips for Parents</w:t>
      </w:r>
    </w:p>
    <w:p w14:paraId="0D296A54" w14:textId="77777777" w:rsidR="00EA1721" w:rsidRPr="00EA1721" w:rsidRDefault="00EA1721" w:rsidP="00EA1721">
      <w:pPr>
        <w:pStyle w:val="ListParagraph"/>
        <w:numPr>
          <w:ilvl w:val="0"/>
          <w:numId w:val="12"/>
        </w:numPr>
        <w:spacing w:before="100" w:beforeAutospacing="1" w:after="100" w:afterAutospacing="1"/>
        <w:outlineLvl w:val="0"/>
        <w:rPr>
          <w:b/>
          <w:bCs/>
          <w:kern w:val="36"/>
          <w:lang w:val="en"/>
        </w:rPr>
      </w:pPr>
      <w:r w:rsidRPr="00EA1721">
        <w:rPr>
          <w:b/>
          <w:bCs/>
          <w:kern w:val="36"/>
          <w:lang w:val="en"/>
        </w:rPr>
        <w:t>‘Cut Back on Your Kid’s Sweet Treats’</w:t>
      </w:r>
      <w:r w:rsidRPr="00EA1721">
        <w:t xml:space="preserve"> </w:t>
      </w:r>
    </w:p>
    <w:p w14:paraId="08E0CAA5" w14:textId="77777777" w:rsidR="00406364" w:rsidRDefault="00406364" w:rsidP="00406364">
      <w:pPr>
        <w:pStyle w:val="ListParagraph"/>
      </w:pPr>
    </w:p>
    <w:p w14:paraId="295EE66D" w14:textId="7FCF1F49" w:rsidR="00296608" w:rsidRPr="005C06DE" w:rsidRDefault="00296608" w:rsidP="005C06DE">
      <w:pPr>
        <w:rPr>
          <w:sz w:val="22"/>
          <w:szCs w:val="22"/>
        </w:rPr>
      </w:pPr>
      <w:r>
        <w:t xml:space="preserve">The </w:t>
      </w:r>
      <w:r w:rsidR="00406364">
        <w:t>USDA ‘Choose My Plate’ website has a wealth of information for families of young children.</w:t>
      </w:r>
      <w:r w:rsidR="005C06DE">
        <w:rPr>
          <w:sz w:val="22"/>
          <w:szCs w:val="22"/>
        </w:rPr>
        <w:tab/>
      </w:r>
      <w:hyperlink r:id="rId10" w:history="1">
        <w:r w:rsidR="005C06DE" w:rsidRPr="0069217D">
          <w:rPr>
            <w:rStyle w:val="Hyperlink"/>
            <w:lang w:val="en"/>
          </w:rPr>
          <w:t>https://www.myplate.gov/life-stages/kids</w:t>
        </w:r>
      </w:hyperlink>
    </w:p>
    <w:p w14:paraId="057757EF" w14:textId="77777777" w:rsidR="005C06DE" w:rsidRDefault="005C06DE" w:rsidP="00EA61FB">
      <w:pPr>
        <w:spacing w:before="100" w:beforeAutospacing="1" w:after="100" w:afterAutospacing="1"/>
        <w:rPr>
          <w:lang w:val="en"/>
        </w:rPr>
      </w:pPr>
    </w:p>
    <w:p w14:paraId="38BAA2EA" w14:textId="77777777" w:rsidR="00EA61FB" w:rsidRPr="00F22921" w:rsidRDefault="00EA61FB" w:rsidP="00EA61FB">
      <w:pPr>
        <w:spacing w:before="100" w:beforeAutospacing="1" w:after="100" w:afterAutospacing="1"/>
        <w:rPr>
          <w:b/>
          <w:bCs/>
          <w:sz w:val="28"/>
          <w:szCs w:val="28"/>
          <w:lang w:val="en"/>
        </w:rPr>
      </w:pPr>
      <w:r w:rsidRPr="00F22921">
        <w:rPr>
          <w:b/>
          <w:bCs/>
          <w:sz w:val="28"/>
          <w:szCs w:val="28"/>
          <w:lang w:val="en"/>
        </w:rPr>
        <w:t>Table</w:t>
      </w:r>
      <w:r w:rsidR="00FC5F54" w:rsidRPr="00F22921">
        <w:rPr>
          <w:b/>
          <w:bCs/>
          <w:sz w:val="28"/>
          <w:szCs w:val="28"/>
          <w:lang w:val="en"/>
        </w:rPr>
        <w:t>: Calorie recommendations for preschoolers based on age and activity level.</w:t>
      </w:r>
      <w:r w:rsidRPr="00F22921">
        <w:rPr>
          <w:sz w:val="28"/>
          <w:szCs w:val="28"/>
          <w:lang w:val="en"/>
        </w:rPr>
        <w:t xml:space="preserve"> </w:t>
      </w:r>
    </w:p>
    <w:tbl>
      <w:tblPr>
        <w:tblW w:w="10146" w:type="dxa"/>
        <w:tblCellSpacing w:w="0"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6"/>
        <w:gridCol w:w="1427"/>
        <w:gridCol w:w="1280"/>
        <w:gridCol w:w="1455"/>
        <w:gridCol w:w="916"/>
        <w:gridCol w:w="1427"/>
        <w:gridCol w:w="1280"/>
        <w:gridCol w:w="1445"/>
      </w:tblGrid>
      <w:tr w:rsidR="00EA61FB" w:rsidRPr="00EA61FB" w14:paraId="299B8716" w14:textId="77777777" w:rsidTr="00402775">
        <w:trPr>
          <w:trHeight w:val="362"/>
          <w:tblCellSpacing w:w="0" w:type="dxa"/>
        </w:trPr>
        <w:tc>
          <w:tcPr>
            <w:tcW w:w="5078" w:type="dxa"/>
            <w:gridSpan w:val="4"/>
            <w:tcBorders>
              <w:top w:val="outset" w:sz="6" w:space="0" w:color="auto"/>
              <w:left w:val="outset" w:sz="6" w:space="0" w:color="auto"/>
              <w:bottom w:val="outset" w:sz="6" w:space="0" w:color="auto"/>
              <w:right w:val="outset" w:sz="6" w:space="0" w:color="auto"/>
            </w:tcBorders>
            <w:hideMark/>
          </w:tcPr>
          <w:p w14:paraId="6B08B123" w14:textId="77777777" w:rsidR="00EA61FB" w:rsidRPr="00EA61FB" w:rsidRDefault="00EA61FB" w:rsidP="00EA61FB">
            <w:pPr>
              <w:spacing w:before="100" w:beforeAutospacing="1" w:after="100" w:afterAutospacing="1"/>
              <w:jc w:val="center"/>
            </w:pPr>
            <w:r w:rsidRPr="00EA61FB">
              <w:t>Boys</w:t>
            </w:r>
          </w:p>
        </w:tc>
        <w:tc>
          <w:tcPr>
            <w:tcW w:w="5068" w:type="dxa"/>
            <w:gridSpan w:val="4"/>
            <w:tcBorders>
              <w:top w:val="outset" w:sz="6" w:space="0" w:color="auto"/>
              <w:left w:val="outset" w:sz="6" w:space="0" w:color="auto"/>
              <w:bottom w:val="outset" w:sz="6" w:space="0" w:color="auto"/>
              <w:right w:val="outset" w:sz="6" w:space="0" w:color="auto"/>
            </w:tcBorders>
            <w:hideMark/>
          </w:tcPr>
          <w:p w14:paraId="47808C84" w14:textId="77777777" w:rsidR="00EA61FB" w:rsidRPr="00EA61FB" w:rsidRDefault="00EA61FB" w:rsidP="00EA61FB">
            <w:pPr>
              <w:spacing w:before="100" w:beforeAutospacing="1" w:after="100" w:afterAutospacing="1"/>
              <w:jc w:val="center"/>
            </w:pPr>
            <w:r w:rsidRPr="00EA61FB">
              <w:t>Girls</w:t>
            </w:r>
          </w:p>
        </w:tc>
      </w:tr>
      <w:tr w:rsidR="00EA61FB" w:rsidRPr="00EA61FB" w14:paraId="24FD660F" w14:textId="77777777" w:rsidTr="00402775">
        <w:trPr>
          <w:trHeight w:val="1464"/>
          <w:tblCellSpacing w:w="0" w:type="dxa"/>
        </w:trPr>
        <w:tc>
          <w:tcPr>
            <w:tcW w:w="916" w:type="dxa"/>
            <w:tcBorders>
              <w:top w:val="outset" w:sz="6" w:space="0" w:color="auto"/>
              <w:left w:val="outset" w:sz="6" w:space="0" w:color="auto"/>
              <w:bottom w:val="outset" w:sz="6" w:space="0" w:color="auto"/>
              <w:right w:val="outset" w:sz="6" w:space="0" w:color="auto"/>
            </w:tcBorders>
            <w:hideMark/>
          </w:tcPr>
          <w:p w14:paraId="4E9A1662" w14:textId="77777777" w:rsidR="00EA61FB" w:rsidRPr="00EA61FB" w:rsidRDefault="00EA61FB" w:rsidP="00EA61FB">
            <w:pPr>
              <w:spacing w:before="100" w:beforeAutospacing="1" w:after="100" w:afterAutospacing="1"/>
            </w:pPr>
            <w:r w:rsidRPr="00EA61FB">
              <w:t>Physical Activity</w:t>
            </w:r>
          </w:p>
          <w:p w14:paraId="08597AB5" w14:textId="77777777" w:rsidR="00EA61FB" w:rsidRPr="00EA61FB" w:rsidRDefault="00EA61FB" w:rsidP="00EA61FB">
            <w:pPr>
              <w:spacing w:before="100" w:beforeAutospacing="1" w:after="100" w:afterAutospacing="1"/>
            </w:pPr>
            <w:r w:rsidRPr="00EA61FB">
              <w:t>Age</w:t>
            </w:r>
          </w:p>
        </w:tc>
        <w:tc>
          <w:tcPr>
            <w:tcW w:w="0" w:type="auto"/>
            <w:tcBorders>
              <w:top w:val="outset" w:sz="6" w:space="0" w:color="auto"/>
              <w:left w:val="outset" w:sz="6" w:space="0" w:color="auto"/>
              <w:bottom w:val="outset" w:sz="6" w:space="0" w:color="auto"/>
              <w:right w:val="outset" w:sz="6" w:space="0" w:color="auto"/>
            </w:tcBorders>
            <w:hideMark/>
          </w:tcPr>
          <w:p w14:paraId="6BC521B5" w14:textId="77777777" w:rsidR="00EA61FB" w:rsidRPr="00EA61FB" w:rsidRDefault="00EA61FB" w:rsidP="00EA61FB">
            <w:pPr>
              <w:spacing w:before="100" w:beforeAutospacing="1" w:after="100" w:afterAutospacing="1"/>
            </w:pPr>
            <w:r w:rsidRPr="00EA61FB">
              <w:t>Less than 30 minutes a day</w:t>
            </w:r>
          </w:p>
        </w:tc>
        <w:tc>
          <w:tcPr>
            <w:tcW w:w="0" w:type="auto"/>
            <w:tcBorders>
              <w:top w:val="outset" w:sz="6" w:space="0" w:color="auto"/>
              <w:left w:val="outset" w:sz="6" w:space="0" w:color="auto"/>
              <w:bottom w:val="outset" w:sz="6" w:space="0" w:color="auto"/>
              <w:right w:val="outset" w:sz="6" w:space="0" w:color="auto"/>
            </w:tcBorders>
            <w:hideMark/>
          </w:tcPr>
          <w:p w14:paraId="04AB0030" w14:textId="77777777" w:rsidR="00EA61FB" w:rsidRPr="00EA61FB" w:rsidRDefault="00EA61FB" w:rsidP="00EA61FB">
            <w:pPr>
              <w:spacing w:before="100" w:beforeAutospacing="1" w:after="100" w:afterAutospacing="1"/>
            </w:pPr>
            <w:r w:rsidRPr="00EA61FB">
              <w:t>30 to 60 minutes a day</w:t>
            </w:r>
          </w:p>
        </w:tc>
        <w:tc>
          <w:tcPr>
            <w:tcW w:w="0" w:type="auto"/>
            <w:tcBorders>
              <w:top w:val="outset" w:sz="6" w:space="0" w:color="auto"/>
              <w:left w:val="outset" w:sz="6" w:space="0" w:color="auto"/>
              <w:bottom w:val="outset" w:sz="6" w:space="0" w:color="auto"/>
              <w:right w:val="outset" w:sz="6" w:space="0" w:color="auto"/>
            </w:tcBorders>
            <w:hideMark/>
          </w:tcPr>
          <w:p w14:paraId="2F32E66A" w14:textId="77777777" w:rsidR="00EA61FB" w:rsidRPr="00EA61FB" w:rsidRDefault="00EA61FB" w:rsidP="00EA61FB">
            <w:pPr>
              <w:spacing w:before="100" w:beforeAutospacing="1" w:after="100" w:afterAutospacing="1"/>
            </w:pPr>
            <w:r w:rsidRPr="00EA61FB">
              <w:t>More than 60 minutes a day</w:t>
            </w:r>
          </w:p>
        </w:tc>
        <w:tc>
          <w:tcPr>
            <w:tcW w:w="916" w:type="dxa"/>
            <w:tcBorders>
              <w:top w:val="outset" w:sz="6" w:space="0" w:color="auto"/>
              <w:left w:val="outset" w:sz="6" w:space="0" w:color="auto"/>
              <w:bottom w:val="outset" w:sz="6" w:space="0" w:color="auto"/>
              <w:right w:val="outset" w:sz="6" w:space="0" w:color="auto"/>
            </w:tcBorders>
            <w:hideMark/>
          </w:tcPr>
          <w:p w14:paraId="4EBE3418" w14:textId="77777777" w:rsidR="00EA61FB" w:rsidRPr="00EA61FB" w:rsidRDefault="00EA61FB" w:rsidP="00EA61FB">
            <w:pPr>
              <w:spacing w:before="100" w:beforeAutospacing="1" w:after="100" w:afterAutospacing="1"/>
            </w:pPr>
            <w:r w:rsidRPr="00EA61FB">
              <w:t>Physical Activity</w:t>
            </w:r>
          </w:p>
          <w:p w14:paraId="71E15069" w14:textId="77777777" w:rsidR="00EA61FB" w:rsidRPr="00EA61FB" w:rsidRDefault="00EA61FB" w:rsidP="00EA61FB">
            <w:pPr>
              <w:spacing w:before="100" w:beforeAutospacing="1" w:after="100" w:afterAutospacing="1"/>
            </w:pPr>
            <w:r w:rsidRPr="00EA61FB">
              <w:t>Age</w:t>
            </w:r>
          </w:p>
        </w:tc>
        <w:tc>
          <w:tcPr>
            <w:tcW w:w="0" w:type="auto"/>
            <w:tcBorders>
              <w:top w:val="outset" w:sz="6" w:space="0" w:color="auto"/>
              <w:left w:val="outset" w:sz="6" w:space="0" w:color="auto"/>
              <w:bottom w:val="outset" w:sz="6" w:space="0" w:color="auto"/>
              <w:right w:val="outset" w:sz="6" w:space="0" w:color="auto"/>
            </w:tcBorders>
            <w:hideMark/>
          </w:tcPr>
          <w:p w14:paraId="6BD6C839" w14:textId="77777777" w:rsidR="00EA61FB" w:rsidRPr="00EA61FB" w:rsidRDefault="00EA61FB" w:rsidP="00EA61FB">
            <w:pPr>
              <w:spacing w:before="100" w:beforeAutospacing="1" w:after="100" w:afterAutospacing="1"/>
            </w:pPr>
            <w:r w:rsidRPr="00EA61FB">
              <w:t>Less than 30 minutes a day</w:t>
            </w:r>
          </w:p>
        </w:tc>
        <w:tc>
          <w:tcPr>
            <w:tcW w:w="0" w:type="auto"/>
            <w:tcBorders>
              <w:top w:val="outset" w:sz="6" w:space="0" w:color="auto"/>
              <w:left w:val="outset" w:sz="6" w:space="0" w:color="auto"/>
              <w:bottom w:val="outset" w:sz="6" w:space="0" w:color="auto"/>
              <w:right w:val="outset" w:sz="6" w:space="0" w:color="auto"/>
            </w:tcBorders>
            <w:hideMark/>
          </w:tcPr>
          <w:p w14:paraId="29CC2B1E" w14:textId="77777777" w:rsidR="00EA61FB" w:rsidRPr="00EA61FB" w:rsidRDefault="00EA61FB" w:rsidP="00EA61FB">
            <w:pPr>
              <w:spacing w:before="100" w:beforeAutospacing="1" w:after="100" w:afterAutospacing="1"/>
            </w:pPr>
            <w:r w:rsidRPr="00EA61FB">
              <w:t>30 to 60 minutes a day</w:t>
            </w:r>
          </w:p>
        </w:tc>
        <w:tc>
          <w:tcPr>
            <w:tcW w:w="1445" w:type="dxa"/>
            <w:tcBorders>
              <w:top w:val="outset" w:sz="6" w:space="0" w:color="auto"/>
              <w:left w:val="outset" w:sz="6" w:space="0" w:color="auto"/>
              <w:bottom w:val="outset" w:sz="6" w:space="0" w:color="auto"/>
              <w:right w:val="outset" w:sz="6" w:space="0" w:color="auto"/>
            </w:tcBorders>
            <w:hideMark/>
          </w:tcPr>
          <w:p w14:paraId="189EF3D8" w14:textId="77777777" w:rsidR="00EA61FB" w:rsidRPr="00EA61FB" w:rsidRDefault="00EA61FB" w:rsidP="00EA61FB">
            <w:pPr>
              <w:spacing w:before="100" w:beforeAutospacing="1" w:after="100" w:afterAutospacing="1"/>
            </w:pPr>
            <w:r w:rsidRPr="00EA61FB">
              <w:t>More than 60 minutes a day</w:t>
            </w:r>
          </w:p>
        </w:tc>
      </w:tr>
      <w:tr w:rsidR="00EA61FB" w:rsidRPr="00EA61FB" w14:paraId="17C93A0A" w14:textId="77777777" w:rsidTr="00402775">
        <w:trPr>
          <w:trHeight w:val="362"/>
          <w:tblCellSpacing w:w="0" w:type="dxa"/>
        </w:trPr>
        <w:tc>
          <w:tcPr>
            <w:tcW w:w="916" w:type="dxa"/>
            <w:tcBorders>
              <w:top w:val="outset" w:sz="6" w:space="0" w:color="auto"/>
              <w:left w:val="outset" w:sz="6" w:space="0" w:color="auto"/>
              <w:bottom w:val="outset" w:sz="6" w:space="0" w:color="auto"/>
              <w:right w:val="outset" w:sz="6" w:space="0" w:color="auto"/>
            </w:tcBorders>
            <w:hideMark/>
          </w:tcPr>
          <w:p w14:paraId="284116F5" w14:textId="77777777" w:rsidR="00EA61FB" w:rsidRPr="00EA61FB" w:rsidRDefault="00EA61FB" w:rsidP="00EA61FB">
            <w:pPr>
              <w:spacing w:before="100" w:beforeAutospacing="1" w:after="100" w:afterAutospacing="1"/>
            </w:pPr>
            <w:r w:rsidRPr="00EA61FB">
              <w:t>2</w:t>
            </w:r>
          </w:p>
        </w:tc>
        <w:tc>
          <w:tcPr>
            <w:tcW w:w="0" w:type="auto"/>
            <w:tcBorders>
              <w:top w:val="outset" w:sz="6" w:space="0" w:color="auto"/>
              <w:left w:val="outset" w:sz="6" w:space="0" w:color="auto"/>
              <w:bottom w:val="outset" w:sz="6" w:space="0" w:color="auto"/>
              <w:right w:val="outset" w:sz="6" w:space="0" w:color="auto"/>
            </w:tcBorders>
            <w:hideMark/>
          </w:tcPr>
          <w:p w14:paraId="641A6FBF" w14:textId="77777777" w:rsidR="00EA61FB" w:rsidRPr="00EA61FB" w:rsidRDefault="00EA61FB" w:rsidP="00EA61FB">
            <w:pPr>
              <w:spacing w:before="100" w:beforeAutospacing="1" w:after="100" w:afterAutospacing="1"/>
            </w:pPr>
            <w:r w:rsidRPr="00EA61FB">
              <w:t>1000</w:t>
            </w:r>
          </w:p>
        </w:tc>
        <w:tc>
          <w:tcPr>
            <w:tcW w:w="0" w:type="auto"/>
            <w:tcBorders>
              <w:top w:val="outset" w:sz="6" w:space="0" w:color="auto"/>
              <w:left w:val="outset" w:sz="6" w:space="0" w:color="auto"/>
              <w:bottom w:val="outset" w:sz="6" w:space="0" w:color="auto"/>
              <w:right w:val="outset" w:sz="6" w:space="0" w:color="auto"/>
            </w:tcBorders>
            <w:hideMark/>
          </w:tcPr>
          <w:p w14:paraId="653DDBCF" w14:textId="77777777" w:rsidR="00EA61FB" w:rsidRPr="00EA61FB" w:rsidRDefault="00EA61FB" w:rsidP="00EA61FB">
            <w:pPr>
              <w:spacing w:before="100" w:beforeAutospacing="1" w:after="100" w:afterAutospacing="1"/>
            </w:pPr>
            <w:r w:rsidRPr="00EA61FB">
              <w:t>1000</w:t>
            </w:r>
          </w:p>
        </w:tc>
        <w:tc>
          <w:tcPr>
            <w:tcW w:w="0" w:type="auto"/>
            <w:tcBorders>
              <w:top w:val="outset" w:sz="6" w:space="0" w:color="auto"/>
              <w:left w:val="outset" w:sz="6" w:space="0" w:color="auto"/>
              <w:bottom w:val="outset" w:sz="6" w:space="0" w:color="auto"/>
              <w:right w:val="outset" w:sz="6" w:space="0" w:color="auto"/>
            </w:tcBorders>
            <w:hideMark/>
          </w:tcPr>
          <w:p w14:paraId="112683D8" w14:textId="77777777" w:rsidR="00EA61FB" w:rsidRPr="00EA61FB" w:rsidRDefault="00EA61FB" w:rsidP="00EA61FB">
            <w:pPr>
              <w:spacing w:before="100" w:beforeAutospacing="1" w:after="100" w:afterAutospacing="1"/>
            </w:pPr>
            <w:r w:rsidRPr="00EA61FB">
              <w:t>1000</w:t>
            </w:r>
          </w:p>
        </w:tc>
        <w:tc>
          <w:tcPr>
            <w:tcW w:w="916" w:type="dxa"/>
            <w:tcBorders>
              <w:top w:val="outset" w:sz="6" w:space="0" w:color="auto"/>
              <w:left w:val="outset" w:sz="6" w:space="0" w:color="auto"/>
              <w:bottom w:val="outset" w:sz="6" w:space="0" w:color="auto"/>
              <w:right w:val="outset" w:sz="6" w:space="0" w:color="auto"/>
            </w:tcBorders>
            <w:hideMark/>
          </w:tcPr>
          <w:p w14:paraId="0D9CC1AD" w14:textId="77777777" w:rsidR="00EA61FB" w:rsidRPr="00EA61FB" w:rsidRDefault="00EA61FB" w:rsidP="00EA61FB">
            <w:pPr>
              <w:spacing w:before="100" w:beforeAutospacing="1" w:after="100" w:afterAutospacing="1"/>
            </w:pPr>
            <w:r w:rsidRPr="00EA61FB">
              <w:t>2</w:t>
            </w:r>
          </w:p>
        </w:tc>
        <w:tc>
          <w:tcPr>
            <w:tcW w:w="0" w:type="auto"/>
            <w:tcBorders>
              <w:top w:val="outset" w:sz="6" w:space="0" w:color="auto"/>
              <w:left w:val="outset" w:sz="6" w:space="0" w:color="auto"/>
              <w:bottom w:val="outset" w:sz="6" w:space="0" w:color="auto"/>
              <w:right w:val="outset" w:sz="6" w:space="0" w:color="auto"/>
            </w:tcBorders>
            <w:hideMark/>
          </w:tcPr>
          <w:p w14:paraId="51BEB2E8" w14:textId="77777777" w:rsidR="00EA61FB" w:rsidRPr="00EA61FB" w:rsidRDefault="00EA61FB" w:rsidP="00EA61FB">
            <w:pPr>
              <w:spacing w:before="100" w:beforeAutospacing="1" w:after="100" w:afterAutospacing="1"/>
            </w:pPr>
            <w:r w:rsidRPr="00EA61FB">
              <w:t>1000</w:t>
            </w:r>
          </w:p>
        </w:tc>
        <w:tc>
          <w:tcPr>
            <w:tcW w:w="0" w:type="auto"/>
            <w:tcBorders>
              <w:top w:val="outset" w:sz="6" w:space="0" w:color="auto"/>
              <w:left w:val="outset" w:sz="6" w:space="0" w:color="auto"/>
              <w:bottom w:val="outset" w:sz="6" w:space="0" w:color="auto"/>
              <w:right w:val="outset" w:sz="6" w:space="0" w:color="auto"/>
            </w:tcBorders>
            <w:hideMark/>
          </w:tcPr>
          <w:p w14:paraId="1BE25CCE" w14:textId="77777777" w:rsidR="00EA61FB" w:rsidRPr="00EA61FB" w:rsidRDefault="00EA61FB" w:rsidP="00EA61FB">
            <w:pPr>
              <w:spacing w:before="100" w:beforeAutospacing="1" w:after="100" w:afterAutospacing="1"/>
            </w:pPr>
            <w:r w:rsidRPr="00EA61FB">
              <w:t>1000</w:t>
            </w:r>
          </w:p>
        </w:tc>
        <w:tc>
          <w:tcPr>
            <w:tcW w:w="1445" w:type="dxa"/>
            <w:tcBorders>
              <w:top w:val="outset" w:sz="6" w:space="0" w:color="auto"/>
              <w:left w:val="outset" w:sz="6" w:space="0" w:color="auto"/>
              <w:bottom w:val="outset" w:sz="6" w:space="0" w:color="auto"/>
              <w:right w:val="outset" w:sz="6" w:space="0" w:color="auto"/>
            </w:tcBorders>
            <w:hideMark/>
          </w:tcPr>
          <w:p w14:paraId="560EFB3D" w14:textId="77777777" w:rsidR="00EA61FB" w:rsidRPr="00EA61FB" w:rsidRDefault="00EA61FB" w:rsidP="00EA61FB">
            <w:pPr>
              <w:spacing w:before="100" w:beforeAutospacing="1" w:after="100" w:afterAutospacing="1"/>
            </w:pPr>
            <w:r w:rsidRPr="00EA61FB">
              <w:t>1000</w:t>
            </w:r>
          </w:p>
        </w:tc>
      </w:tr>
      <w:tr w:rsidR="00EA61FB" w:rsidRPr="00EA61FB" w14:paraId="3ABF9229" w14:textId="77777777" w:rsidTr="00402775">
        <w:trPr>
          <w:trHeight w:val="377"/>
          <w:tblCellSpacing w:w="0" w:type="dxa"/>
        </w:trPr>
        <w:tc>
          <w:tcPr>
            <w:tcW w:w="916" w:type="dxa"/>
            <w:tcBorders>
              <w:top w:val="outset" w:sz="6" w:space="0" w:color="auto"/>
              <w:left w:val="outset" w:sz="6" w:space="0" w:color="auto"/>
              <w:bottom w:val="outset" w:sz="6" w:space="0" w:color="auto"/>
              <w:right w:val="outset" w:sz="6" w:space="0" w:color="auto"/>
            </w:tcBorders>
            <w:hideMark/>
          </w:tcPr>
          <w:p w14:paraId="1DC4542C" w14:textId="77777777" w:rsidR="00EA61FB" w:rsidRPr="00EA61FB" w:rsidRDefault="00EA61FB" w:rsidP="00EA61FB">
            <w:pPr>
              <w:spacing w:before="100" w:beforeAutospacing="1" w:after="100" w:afterAutospacing="1"/>
            </w:pPr>
            <w:r w:rsidRPr="00EA61FB">
              <w:t>3</w:t>
            </w:r>
          </w:p>
        </w:tc>
        <w:tc>
          <w:tcPr>
            <w:tcW w:w="0" w:type="auto"/>
            <w:tcBorders>
              <w:top w:val="outset" w:sz="6" w:space="0" w:color="auto"/>
              <w:left w:val="outset" w:sz="6" w:space="0" w:color="auto"/>
              <w:bottom w:val="outset" w:sz="6" w:space="0" w:color="auto"/>
              <w:right w:val="outset" w:sz="6" w:space="0" w:color="auto"/>
            </w:tcBorders>
            <w:hideMark/>
          </w:tcPr>
          <w:p w14:paraId="0FDDDADA" w14:textId="77777777" w:rsidR="00EA61FB" w:rsidRPr="00EA61FB" w:rsidRDefault="00EA61FB" w:rsidP="00EA61FB">
            <w:pPr>
              <w:spacing w:before="100" w:beforeAutospacing="1" w:after="100" w:afterAutospacing="1"/>
            </w:pPr>
            <w:r w:rsidRPr="00EA61FB">
              <w:t>1200</w:t>
            </w:r>
          </w:p>
        </w:tc>
        <w:tc>
          <w:tcPr>
            <w:tcW w:w="0" w:type="auto"/>
            <w:tcBorders>
              <w:top w:val="outset" w:sz="6" w:space="0" w:color="auto"/>
              <w:left w:val="outset" w:sz="6" w:space="0" w:color="auto"/>
              <w:bottom w:val="outset" w:sz="6" w:space="0" w:color="auto"/>
              <w:right w:val="outset" w:sz="6" w:space="0" w:color="auto"/>
            </w:tcBorders>
            <w:hideMark/>
          </w:tcPr>
          <w:p w14:paraId="4D219FE2" w14:textId="77777777" w:rsidR="00EA61FB" w:rsidRPr="00EA61FB" w:rsidRDefault="00EA61FB" w:rsidP="00EA61FB">
            <w:pPr>
              <w:spacing w:before="100" w:beforeAutospacing="1" w:after="100" w:afterAutospacing="1"/>
            </w:pPr>
            <w:r w:rsidRPr="00EA61FB">
              <w:t>1400</w:t>
            </w:r>
          </w:p>
        </w:tc>
        <w:tc>
          <w:tcPr>
            <w:tcW w:w="0" w:type="auto"/>
            <w:tcBorders>
              <w:top w:val="outset" w:sz="6" w:space="0" w:color="auto"/>
              <w:left w:val="outset" w:sz="6" w:space="0" w:color="auto"/>
              <w:bottom w:val="outset" w:sz="6" w:space="0" w:color="auto"/>
              <w:right w:val="outset" w:sz="6" w:space="0" w:color="auto"/>
            </w:tcBorders>
            <w:hideMark/>
          </w:tcPr>
          <w:p w14:paraId="1DFF6DE8" w14:textId="77777777" w:rsidR="00EA61FB" w:rsidRPr="00EA61FB" w:rsidRDefault="00EA61FB" w:rsidP="00EA61FB">
            <w:pPr>
              <w:spacing w:before="100" w:beforeAutospacing="1" w:after="100" w:afterAutospacing="1"/>
            </w:pPr>
            <w:r w:rsidRPr="00EA61FB">
              <w:t>1400</w:t>
            </w:r>
          </w:p>
        </w:tc>
        <w:tc>
          <w:tcPr>
            <w:tcW w:w="916" w:type="dxa"/>
            <w:tcBorders>
              <w:top w:val="outset" w:sz="6" w:space="0" w:color="auto"/>
              <w:left w:val="outset" w:sz="6" w:space="0" w:color="auto"/>
              <w:bottom w:val="outset" w:sz="6" w:space="0" w:color="auto"/>
              <w:right w:val="outset" w:sz="6" w:space="0" w:color="auto"/>
            </w:tcBorders>
            <w:hideMark/>
          </w:tcPr>
          <w:p w14:paraId="6B2817B9" w14:textId="77777777" w:rsidR="00EA61FB" w:rsidRPr="00EA61FB" w:rsidRDefault="00EA61FB" w:rsidP="00EA61FB">
            <w:pPr>
              <w:spacing w:before="100" w:beforeAutospacing="1" w:after="100" w:afterAutospacing="1"/>
            </w:pPr>
            <w:r w:rsidRPr="00EA61FB">
              <w:t>3</w:t>
            </w:r>
          </w:p>
        </w:tc>
        <w:tc>
          <w:tcPr>
            <w:tcW w:w="0" w:type="auto"/>
            <w:tcBorders>
              <w:top w:val="outset" w:sz="6" w:space="0" w:color="auto"/>
              <w:left w:val="outset" w:sz="6" w:space="0" w:color="auto"/>
              <w:bottom w:val="outset" w:sz="6" w:space="0" w:color="auto"/>
              <w:right w:val="outset" w:sz="6" w:space="0" w:color="auto"/>
            </w:tcBorders>
            <w:hideMark/>
          </w:tcPr>
          <w:p w14:paraId="7C23081E" w14:textId="77777777" w:rsidR="00EA61FB" w:rsidRPr="00EA61FB" w:rsidRDefault="00EA61FB" w:rsidP="00EA61FB">
            <w:pPr>
              <w:spacing w:before="100" w:beforeAutospacing="1" w:after="100" w:afterAutospacing="1"/>
            </w:pPr>
            <w:r w:rsidRPr="00EA61FB">
              <w:t>1000</w:t>
            </w:r>
          </w:p>
        </w:tc>
        <w:tc>
          <w:tcPr>
            <w:tcW w:w="0" w:type="auto"/>
            <w:tcBorders>
              <w:top w:val="outset" w:sz="6" w:space="0" w:color="auto"/>
              <w:left w:val="outset" w:sz="6" w:space="0" w:color="auto"/>
              <w:bottom w:val="outset" w:sz="6" w:space="0" w:color="auto"/>
              <w:right w:val="outset" w:sz="6" w:space="0" w:color="auto"/>
            </w:tcBorders>
            <w:hideMark/>
          </w:tcPr>
          <w:p w14:paraId="66FB6719" w14:textId="77777777" w:rsidR="00EA61FB" w:rsidRPr="00EA61FB" w:rsidRDefault="00EA61FB" w:rsidP="00EA61FB">
            <w:pPr>
              <w:spacing w:before="100" w:beforeAutospacing="1" w:after="100" w:afterAutospacing="1"/>
            </w:pPr>
            <w:r w:rsidRPr="00EA61FB">
              <w:t>1200</w:t>
            </w:r>
          </w:p>
        </w:tc>
        <w:tc>
          <w:tcPr>
            <w:tcW w:w="1445" w:type="dxa"/>
            <w:tcBorders>
              <w:top w:val="outset" w:sz="6" w:space="0" w:color="auto"/>
              <w:left w:val="outset" w:sz="6" w:space="0" w:color="auto"/>
              <w:bottom w:val="outset" w:sz="6" w:space="0" w:color="auto"/>
              <w:right w:val="outset" w:sz="6" w:space="0" w:color="auto"/>
            </w:tcBorders>
            <w:hideMark/>
          </w:tcPr>
          <w:p w14:paraId="55AF2231" w14:textId="77777777" w:rsidR="00EA61FB" w:rsidRPr="00EA61FB" w:rsidRDefault="00EA61FB" w:rsidP="00EA61FB">
            <w:pPr>
              <w:spacing w:before="100" w:beforeAutospacing="1" w:after="100" w:afterAutospacing="1"/>
            </w:pPr>
            <w:r w:rsidRPr="00EA61FB">
              <w:t>1400</w:t>
            </w:r>
          </w:p>
        </w:tc>
      </w:tr>
      <w:tr w:rsidR="00EA61FB" w:rsidRPr="00EA61FB" w14:paraId="074D611E" w14:textId="77777777" w:rsidTr="00402775">
        <w:trPr>
          <w:trHeight w:val="362"/>
          <w:tblCellSpacing w:w="0" w:type="dxa"/>
        </w:trPr>
        <w:tc>
          <w:tcPr>
            <w:tcW w:w="916" w:type="dxa"/>
            <w:tcBorders>
              <w:top w:val="outset" w:sz="6" w:space="0" w:color="auto"/>
              <w:left w:val="outset" w:sz="6" w:space="0" w:color="auto"/>
              <w:bottom w:val="outset" w:sz="6" w:space="0" w:color="auto"/>
              <w:right w:val="outset" w:sz="6" w:space="0" w:color="auto"/>
            </w:tcBorders>
            <w:hideMark/>
          </w:tcPr>
          <w:p w14:paraId="6256F8FF" w14:textId="77777777" w:rsidR="00EA61FB" w:rsidRPr="00EA61FB" w:rsidRDefault="00EA61FB" w:rsidP="00EA61FB">
            <w:pPr>
              <w:spacing w:before="100" w:beforeAutospacing="1" w:after="100" w:afterAutospacing="1"/>
            </w:pPr>
            <w:r w:rsidRPr="00EA61FB">
              <w:t>4</w:t>
            </w:r>
          </w:p>
        </w:tc>
        <w:tc>
          <w:tcPr>
            <w:tcW w:w="0" w:type="auto"/>
            <w:tcBorders>
              <w:top w:val="outset" w:sz="6" w:space="0" w:color="auto"/>
              <w:left w:val="outset" w:sz="6" w:space="0" w:color="auto"/>
              <w:bottom w:val="outset" w:sz="6" w:space="0" w:color="auto"/>
              <w:right w:val="outset" w:sz="6" w:space="0" w:color="auto"/>
            </w:tcBorders>
            <w:hideMark/>
          </w:tcPr>
          <w:p w14:paraId="3D9B4121" w14:textId="77777777" w:rsidR="00EA61FB" w:rsidRPr="00EA61FB" w:rsidRDefault="00EA61FB" w:rsidP="00EA61FB">
            <w:pPr>
              <w:spacing w:before="100" w:beforeAutospacing="1" w:after="100" w:afterAutospacing="1"/>
            </w:pPr>
            <w:r w:rsidRPr="00EA61FB">
              <w:t>1200</w:t>
            </w:r>
          </w:p>
        </w:tc>
        <w:tc>
          <w:tcPr>
            <w:tcW w:w="0" w:type="auto"/>
            <w:tcBorders>
              <w:top w:val="outset" w:sz="6" w:space="0" w:color="auto"/>
              <w:left w:val="outset" w:sz="6" w:space="0" w:color="auto"/>
              <w:bottom w:val="outset" w:sz="6" w:space="0" w:color="auto"/>
              <w:right w:val="outset" w:sz="6" w:space="0" w:color="auto"/>
            </w:tcBorders>
            <w:hideMark/>
          </w:tcPr>
          <w:p w14:paraId="081E5773" w14:textId="77777777" w:rsidR="00EA61FB" w:rsidRPr="00EA61FB" w:rsidRDefault="00EA61FB" w:rsidP="00EA61FB">
            <w:pPr>
              <w:spacing w:before="100" w:beforeAutospacing="1" w:after="100" w:afterAutospacing="1"/>
            </w:pPr>
            <w:r w:rsidRPr="00EA61FB">
              <w:t>1400</w:t>
            </w:r>
          </w:p>
        </w:tc>
        <w:tc>
          <w:tcPr>
            <w:tcW w:w="0" w:type="auto"/>
            <w:tcBorders>
              <w:top w:val="outset" w:sz="6" w:space="0" w:color="auto"/>
              <w:left w:val="outset" w:sz="6" w:space="0" w:color="auto"/>
              <w:bottom w:val="outset" w:sz="6" w:space="0" w:color="auto"/>
              <w:right w:val="outset" w:sz="6" w:space="0" w:color="auto"/>
            </w:tcBorders>
            <w:hideMark/>
          </w:tcPr>
          <w:p w14:paraId="0F0D7CB2" w14:textId="77777777" w:rsidR="00EA61FB" w:rsidRPr="00EA61FB" w:rsidRDefault="00EA61FB" w:rsidP="00EA61FB">
            <w:pPr>
              <w:spacing w:before="100" w:beforeAutospacing="1" w:after="100" w:afterAutospacing="1"/>
            </w:pPr>
            <w:r w:rsidRPr="00EA61FB">
              <w:t>1600</w:t>
            </w:r>
          </w:p>
        </w:tc>
        <w:tc>
          <w:tcPr>
            <w:tcW w:w="916" w:type="dxa"/>
            <w:tcBorders>
              <w:top w:val="outset" w:sz="6" w:space="0" w:color="auto"/>
              <w:left w:val="outset" w:sz="6" w:space="0" w:color="auto"/>
              <w:bottom w:val="outset" w:sz="6" w:space="0" w:color="auto"/>
              <w:right w:val="outset" w:sz="6" w:space="0" w:color="auto"/>
            </w:tcBorders>
            <w:hideMark/>
          </w:tcPr>
          <w:p w14:paraId="137568B2" w14:textId="77777777" w:rsidR="00EA61FB" w:rsidRPr="00EA61FB" w:rsidRDefault="00EA61FB" w:rsidP="00EA61FB">
            <w:pPr>
              <w:spacing w:before="100" w:beforeAutospacing="1" w:after="100" w:afterAutospacing="1"/>
            </w:pPr>
            <w:r w:rsidRPr="00EA61FB">
              <w:t>4</w:t>
            </w:r>
          </w:p>
        </w:tc>
        <w:tc>
          <w:tcPr>
            <w:tcW w:w="0" w:type="auto"/>
            <w:tcBorders>
              <w:top w:val="outset" w:sz="6" w:space="0" w:color="auto"/>
              <w:left w:val="outset" w:sz="6" w:space="0" w:color="auto"/>
              <w:bottom w:val="outset" w:sz="6" w:space="0" w:color="auto"/>
              <w:right w:val="outset" w:sz="6" w:space="0" w:color="auto"/>
            </w:tcBorders>
            <w:hideMark/>
          </w:tcPr>
          <w:p w14:paraId="1A3E38B4" w14:textId="77777777" w:rsidR="00EA61FB" w:rsidRPr="00EA61FB" w:rsidRDefault="00EA61FB" w:rsidP="00EA61FB">
            <w:pPr>
              <w:spacing w:before="100" w:beforeAutospacing="1" w:after="100" w:afterAutospacing="1"/>
            </w:pPr>
            <w:r w:rsidRPr="00EA61FB">
              <w:t>1200</w:t>
            </w:r>
          </w:p>
        </w:tc>
        <w:tc>
          <w:tcPr>
            <w:tcW w:w="0" w:type="auto"/>
            <w:tcBorders>
              <w:top w:val="outset" w:sz="6" w:space="0" w:color="auto"/>
              <w:left w:val="outset" w:sz="6" w:space="0" w:color="auto"/>
              <w:bottom w:val="outset" w:sz="6" w:space="0" w:color="auto"/>
              <w:right w:val="outset" w:sz="6" w:space="0" w:color="auto"/>
            </w:tcBorders>
            <w:hideMark/>
          </w:tcPr>
          <w:p w14:paraId="6012022B" w14:textId="77777777" w:rsidR="00EA61FB" w:rsidRPr="00EA61FB" w:rsidRDefault="00EA61FB" w:rsidP="00EA61FB">
            <w:pPr>
              <w:spacing w:before="100" w:beforeAutospacing="1" w:after="100" w:afterAutospacing="1"/>
            </w:pPr>
            <w:r w:rsidRPr="00EA61FB">
              <w:t>1400</w:t>
            </w:r>
          </w:p>
        </w:tc>
        <w:tc>
          <w:tcPr>
            <w:tcW w:w="1445" w:type="dxa"/>
            <w:tcBorders>
              <w:top w:val="outset" w:sz="6" w:space="0" w:color="auto"/>
              <w:left w:val="outset" w:sz="6" w:space="0" w:color="auto"/>
              <w:bottom w:val="outset" w:sz="6" w:space="0" w:color="auto"/>
              <w:right w:val="outset" w:sz="6" w:space="0" w:color="auto"/>
            </w:tcBorders>
            <w:hideMark/>
          </w:tcPr>
          <w:p w14:paraId="2DEA0EFA" w14:textId="77777777" w:rsidR="00EA61FB" w:rsidRPr="00EA61FB" w:rsidRDefault="00EA61FB" w:rsidP="00EA61FB">
            <w:pPr>
              <w:spacing w:before="100" w:beforeAutospacing="1" w:after="100" w:afterAutospacing="1"/>
            </w:pPr>
            <w:r w:rsidRPr="00EA61FB">
              <w:t>1400</w:t>
            </w:r>
          </w:p>
        </w:tc>
      </w:tr>
      <w:tr w:rsidR="00EA61FB" w:rsidRPr="00EA61FB" w14:paraId="5F57B203" w14:textId="77777777" w:rsidTr="00402775">
        <w:trPr>
          <w:trHeight w:val="362"/>
          <w:tblCellSpacing w:w="0" w:type="dxa"/>
        </w:trPr>
        <w:tc>
          <w:tcPr>
            <w:tcW w:w="916" w:type="dxa"/>
            <w:tcBorders>
              <w:top w:val="outset" w:sz="6" w:space="0" w:color="auto"/>
              <w:left w:val="outset" w:sz="6" w:space="0" w:color="auto"/>
              <w:bottom w:val="outset" w:sz="6" w:space="0" w:color="auto"/>
              <w:right w:val="outset" w:sz="6" w:space="0" w:color="auto"/>
            </w:tcBorders>
            <w:hideMark/>
          </w:tcPr>
          <w:p w14:paraId="3E937CA3" w14:textId="77777777" w:rsidR="00EA61FB" w:rsidRPr="00EA61FB" w:rsidRDefault="00EA61FB" w:rsidP="00EA61FB">
            <w:pPr>
              <w:spacing w:before="100" w:beforeAutospacing="1" w:after="100" w:afterAutospacing="1"/>
            </w:pPr>
            <w:r w:rsidRPr="00EA61FB">
              <w:t>5</w:t>
            </w:r>
          </w:p>
        </w:tc>
        <w:tc>
          <w:tcPr>
            <w:tcW w:w="0" w:type="auto"/>
            <w:tcBorders>
              <w:top w:val="outset" w:sz="6" w:space="0" w:color="auto"/>
              <w:left w:val="outset" w:sz="6" w:space="0" w:color="auto"/>
              <w:bottom w:val="outset" w:sz="6" w:space="0" w:color="auto"/>
              <w:right w:val="outset" w:sz="6" w:space="0" w:color="auto"/>
            </w:tcBorders>
            <w:hideMark/>
          </w:tcPr>
          <w:p w14:paraId="3B2150A8" w14:textId="77777777" w:rsidR="00EA61FB" w:rsidRPr="00EA61FB" w:rsidRDefault="00EA61FB" w:rsidP="00EA61FB">
            <w:pPr>
              <w:spacing w:before="100" w:beforeAutospacing="1" w:after="100" w:afterAutospacing="1"/>
            </w:pPr>
            <w:r w:rsidRPr="00EA61FB">
              <w:t>1200</w:t>
            </w:r>
          </w:p>
        </w:tc>
        <w:tc>
          <w:tcPr>
            <w:tcW w:w="0" w:type="auto"/>
            <w:tcBorders>
              <w:top w:val="outset" w:sz="6" w:space="0" w:color="auto"/>
              <w:left w:val="outset" w:sz="6" w:space="0" w:color="auto"/>
              <w:bottom w:val="outset" w:sz="6" w:space="0" w:color="auto"/>
              <w:right w:val="outset" w:sz="6" w:space="0" w:color="auto"/>
            </w:tcBorders>
            <w:hideMark/>
          </w:tcPr>
          <w:p w14:paraId="082015E6" w14:textId="77777777" w:rsidR="00EA61FB" w:rsidRPr="00EA61FB" w:rsidRDefault="00EA61FB" w:rsidP="00EA61FB">
            <w:pPr>
              <w:spacing w:before="100" w:beforeAutospacing="1" w:after="100" w:afterAutospacing="1"/>
            </w:pPr>
            <w:r w:rsidRPr="00EA61FB">
              <w:t>1400</w:t>
            </w:r>
          </w:p>
        </w:tc>
        <w:tc>
          <w:tcPr>
            <w:tcW w:w="0" w:type="auto"/>
            <w:tcBorders>
              <w:top w:val="outset" w:sz="6" w:space="0" w:color="auto"/>
              <w:left w:val="outset" w:sz="6" w:space="0" w:color="auto"/>
              <w:bottom w:val="outset" w:sz="6" w:space="0" w:color="auto"/>
              <w:right w:val="outset" w:sz="6" w:space="0" w:color="auto"/>
            </w:tcBorders>
            <w:hideMark/>
          </w:tcPr>
          <w:p w14:paraId="51F4DC5D" w14:textId="77777777" w:rsidR="00EA61FB" w:rsidRPr="00EA61FB" w:rsidRDefault="00EA61FB" w:rsidP="00EA61FB">
            <w:pPr>
              <w:spacing w:before="100" w:beforeAutospacing="1" w:after="100" w:afterAutospacing="1"/>
            </w:pPr>
            <w:r w:rsidRPr="00EA61FB">
              <w:t>1600</w:t>
            </w:r>
          </w:p>
        </w:tc>
        <w:tc>
          <w:tcPr>
            <w:tcW w:w="916" w:type="dxa"/>
            <w:tcBorders>
              <w:top w:val="outset" w:sz="6" w:space="0" w:color="auto"/>
              <w:left w:val="outset" w:sz="6" w:space="0" w:color="auto"/>
              <w:bottom w:val="outset" w:sz="6" w:space="0" w:color="auto"/>
              <w:right w:val="outset" w:sz="6" w:space="0" w:color="auto"/>
            </w:tcBorders>
            <w:hideMark/>
          </w:tcPr>
          <w:p w14:paraId="39B6C463" w14:textId="77777777" w:rsidR="00EA61FB" w:rsidRPr="00EA61FB" w:rsidRDefault="00EA61FB" w:rsidP="00EA61FB">
            <w:pPr>
              <w:spacing w:before="100" w:beforeAutospacing="1" w:after="100" w:afterAutospacing="1"/>
            </w:pPr>
            <w:r w:rsidRPr="00EA61FB">
              <w:t>5</w:t>
            </w:r>
          </w:p>
        </w:tc>
        <w:tc>
          <w:tcPr>
            <w:tcW w:w="0" w:type="auto"/>
            <w:tcBorders>
              <w:top w:val="outset" w:sz="6" w:space="0" w:color="auto"/>
              <w:left w:val="outset" w:sz="6" w:space="0" w:color="auto"/>
              <w:bottom w:val="outset" w:sz="6" w:space="0" w:color="auto"/>
              <w:right w:val="outset" w:sz="6" w:space="0" w:color="auto"/>
            </w:tcBorders>
            <w:hideMark/>
          </w:tcPr>
          <w:p w14:paraId="3398D352" w14:textId="77777777" w:rsidR="00EA61FB" w:rsidRPr="00EA61FB" w:rsidRDefault="00EA61FB" w:rsidP="00EA61FB">
            <w:pPr>
              <w:spacing w:before="100" w:beforeAutospacing="1" w:after="100" w:afterAutospacing="1"/>
            </w:pPr>
            <w:r w:rsidRPr="00EA61FB">
              <w:t>1200</w:t>
            </w:r>
          </w:p>
        </w:tc>
        <w:tc>
          <w:tcPr>
            <w:tcW w:w="0" w:type="auto"/>
            <w:tcBorders>
              <w:top w:val="outset" w:sz="6" w:space="0" w:color="auto"/>
              <w:left w:val="outset" w:sz="6" w:space="0" w:color="auto"/>
              <w:bottom w:val="outset" w:sz="6" w:space="0" w:color="auto"/>
              <w:right w:val="outset" w:sz="6" w:space="0" w:color="auto"/>
            </w:tcBorders>
            <w:hideMark/>
          </w:tcPr>
          <w:p w14:paraId="08EFC3F7" w14:textId="77777777" w:rsidR="00EA61FB" w:rsidRPr="00EA61FB" w:rsidRDefault="00EA61FB" w:rsidP="00EA61FB">
            <w:pPr>
              <w:spacing w:before="100" w:beforeAutospacing="1" w:after="100" w:afterAutospacing="1"/>
            </w:pPr>
            <w:r w:rsidRPr="00EA61FB">
              <w:t>1400</w:t>
            </w:r>
          </w:p>
        </w:tc>
        <w:tc>
          <w:tcPr>
            <w:tcW w:w="1445" w:type="dxa"/>
            <w:tcBorders>
              <w:top w:val="outset" w:sz="6" w:space="0" w:color="auto"/>
              <w:left w:val="outset" w:sz="6" w:space="0" w:color="auto"/>
              <w:bottom w:val="outset" w:sz="6" w:space="0" w:color="auto"/>
              <w:right w:val="outset" w:sz="6" w:space="0" w:color="auto"/>
            </w:tcBorders>
            <w:hideMark/>
          </w:tcPr>
          <w:p w14:paraId="713D7FAB" w14:textId="77777777" w:rsidR="00EA61FB" w:rsidRPr="00EA61FB" w:rsidRDefault="00EA61FB" w:rsidP="00EA61FB">
            <w:pPr>
              <w:spacing w:before="100" w:beforeAutospacing="1" w:after="100" w:afterAutospacing="1"/>
            </w:pPr>
            <w:r w:rsidRPr="00EA61FB">
              <w:t>1600</w:t>
            </w:r>
          </w:p>
        </w:tc>
      </w:tr>
    </w:tbl>
    <w:p w14:paraId="425516B3" w14:textId="77777777" w:rsidR="00EF27A2" w:rsidRDefault="00EF27A2">
      <w:pPr>
        <w:rPr>
          <w:sz w:val="28"/>
          <w:szCs w:val="28"/>
        </w:rPr>
      </w:pPr>
    </w:p>
    <w:sectPr w:rsidR="00EF27A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97D1B" w14:textId="77777777" w:rsidR="005173FC" w:rsidRDefault="005173FC" w:rsidP="004C266E">
      <w:r>
        <w:separator/>
      </w:r>
    </w:p>
  </w:endnote>
  <w:endnote w:type="continuationSeparator" w:id="0">
    <w:p w14:paraId="71F8664B" w14:textId="77777777" w:rsidR="005173FC" w:rsidRDefault="005173FC" w:rsidP="004C2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F215E" w14:textId="77777777" w:rsidR="005173FC" w:rsidRDefault="005173FC" w:rsidP="004C266E">
      <w:r>
        <w:separator/>
      </w:r>
    </w:p>
  </w:footnote>
  <w:footnote w:type="continuationSeparator" w:id="0">
    <w:p w14:paraId="3F9EC57B" w14:textId="77777777" w:rsidR="005173FC" w:rsidRDefault="005173FC" w:rsidP="004C26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E108B"/>
    <w:multiLevelType w:val="multilevel"/>
    <w:tmpl w:val="BE10F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2F4110"/>
    <w:multiLevelType w:val="hybridMultilevel"/>
    <w:tmpl w:val="79A89E3A"/>
    <w:lvl w:ilvl="0" w:tplc="65D05C7E">
      <w:start w:val="1"/>
      <w:numFmt w:val="bullet"/>
      <w:lvlText w:val=""/>
      <w:lvlJc w:val="left"/>
      <w:pPr>
        <w:tabs>
          <w:tab w:val="num" w:pos="720"/>
        </w:tabs>
        <w:ind w:left="720" w:hanging="360"/>
      </w:pPr>
      <w:rPr>
        <w:rFonts w:ascii="Symbol" w:hAnsi="Symbol" w:hint="default"/>
        <w:color w:val="auto"/>
      </w:rPr>
    </w:lvl>
    <w:lvl w:ilvl="1" w:tplc="91AAC3A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223A6F"/>
    <w:multiLevelType w:val="hybridMultilevel"/>
    <w:tmpl w:val="544E8A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6605A5"/>
    <w:multiLevelType w:val="hybridMultilevel"/>
    <w:tmpl w:val="8C3674BE"/>
    <w:lvl w:ilvl="0" w:tplc="65D05C7E">
      <w:start w:val="1"/>
      <w:numFmt w:val="bullet"/>
      <w:lvlText w:val=""/>
      <w:lvlJc w:val="left"/>
      <w:pPr>
        <w:tabs>
          <w:tab w:val="num" w:pos="720"/>
        </w:tabs>
        <w:ind w:left="720" w:hanging="360"/>
      </w:pPr>
      <w:rPr>
        <w:rFonts w:ascii="Symbol" w:hAnsi="Symbol" w:hint="default"/>
        <w:color w:val="auto"/>
      </w:rPr>
    </w:lvl>
    <w:lvl w:ilvl="1" w:tplc="04090005">
      <w:start w:val="1"/>
      <w:numFmt w:val="bullet"/>
      <w:lvlText w:val=""/>
      <w:lvlJc w:val="left"/>
      <w:pPr>
        <w:tabs>
          <w:tab w:val="num" w:pos="1440"/>
        </w:tabs>
        <w:ind w:left="1440" w:hanging="360"/>
      </w:pPr>
      <w:rPr>
        <w:rFonts w:ascii="Wingdings" w:hAnsi="Wingdings" w:hint="default"/>
      </w:rPr>
    </w:lvl>
    <w:lvl w:ilvl="2" w:tplc="65D05C7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36126E"/>
    <w:multiLevelType w:val="hybridMultilevel"/>
    <w:tmpl w:val="5630E5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1D95642"/>
    <w:multiLevelType w:val="hybridMultilevel"/>
    <w:tmpl w:val="CC80F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2C69FB"/>
    <w:multiLevelType w:val="hybridMultilevel"/>
    <w:tmpl w:val="45CC0DFC"/>
    <w:lvl w:ilvl="0" w:tplc="65D05C7E">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65D05C7E">
      <w:start w:val="1"/>
      <w:numFmt w:val="bullet"/>
      <w:lvlText w:val=""/>
      <w:lvlJc w:val="left"/>
      <w:pPr>
        <w:tabs>
          <w:tab w:val="num" w:pos="2160"/>
        </w:tabs>
        <w:ind w:left="2160" w:hanging="360"/>
      </w:pPr>
      <w:rPr>
        <w:rFonts w:ascii="Symbol" w:hAnsi="Symbol"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6B1482"/>
    <w:multiLevelType w:val="hybridMultilevel"/>
    <w:tmpl w:val="DED8A39E"/>
    <w:lvl w:ilvl="0" w:tplc="65D05C7E">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5A041E8E"/>
    <w:multiLevelType w:val="hybridMultilevel"/>
    <w:tmpl w:val="DD161F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2AB7F4B"/>
    <w:multiLevelType w:val="hybridMultilevel"/>
    <w:tmpl w:val="82A8C7AC"/>
    <w:lvl w:ilvl="0" w:tplc="65D05C7E">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3E16CDE"/>
    <w:multiLevelType w:val="hybridMultilevel"/>
    <w:tmpl w:val="A26EF6DA"/>
    <w:lvl w:ilvl="0" w:tplc="65D05C7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A655EA"/>
    <w:multiLevelType w:val="hybridMultilevel"/>
    <w:tmpl w:val="561CC4E2"/>
    <w:lvl w:ilvl="0" w:tplc="65D05C7E">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375883884">
    <w:abstractNumId w:val="8"/>
  </w:num>
  <w:num w:numId="2" w16cid:durableId="1828014963">
    <w:abstractNumId w:val="2"/>
  </w:num>
  <w:num w:numId="3" w16cid:durableId="1443378117">
    <w:abstractNumId w:val="6"/>
  </w:num>
  <w:num w:numId="4" w16cid:durableId="1180315953">
    <w:abstractNumId w:val="10"/>
  </w:num>
  <w:num w:numId="5" w16cid:durableId="448278696">
    <w:abstractNumId w:val="11"/>
  </w:num>
  <w:num w:numId="6" w16cid:durableId="743189386">
    <w:abstractNumId w:val="9"/>
  </w:num>
  <w:num w:numId="7" w16cid:durableId="936056352">
    <w:abstractNumId w:val="7"/>
  </w:num>
  <w:num w:numId="8" w16cid:durableId="183251698">
    <w:abstractNumId w:val="3"/>
  </w:num>
  <w:num w:numId="9" w16cid:durableId="925111218">
    <w:abstractNumId w:val="1"/>
  </w:num>
  <w:num w:numId="10" w16cid:durableId="1162820641">
    <w:abstractNumId w:val="0"/>
  </w:num>
  <w:num w:numId="11" w16cid:durableId="1133862810">
    <w:abstractNumId w:val="4"/>
  </w:num>
  <w:num w:numId="12" w16cid:durableId="7291547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D20"/>
    <w:rsid w:val="000033EA"/>
    <w:rsid w:val="0011265B"/>
    <w:rsid w:val="00162282"/>
    <w:rsid w:val="0024676A"/>
    <w:rsid w:val="00296608"/>
    <w:rsid w:val="002D1DD7"/>
    <w:rsid w:val="00316C4F"/>
    <w:rsid w:val="003269CE"/>
    <w:rsid w:val="00333D3C"/>
    <w:rsid w:val="003621C2"/>
    <w:rsid w:val="00406364"/>
    <w:rsid w:val="00462869"/>
    <w:rsid w:val="0047142A"/>
    <w:rsid w:val="004C266E"/>
    <w:rsid w:val="004E5001"/>
    <w:rsid w:val="005173FC"/>
    <w:rsid w:val="00530292"/>
    <w:rsid w:val="0055686E"/>
    <w:rsid w:val="005C06DE"/>
    <w:rsid w:val="00635A94"/>
    <w:rsid w:val="006A09DE"/>
    <w:rsid w:val="008265F1"/>
    <w:rsid w:val="008A0AF8"/>
    <w:rsid w:val="008C6558"/>
    <w:rsid w:val="008F6B8F"/>
    <w:rsid w:val="00950749"/>
    <w:rsid w:val="00955E5A"/>
    <w:rsid w:val="00B10D31"/>
    <w:rsid w:val="00B529C6"/>
    <w:rsid w:val="00C00D20"/>
    <w:rsid w:val="00C00FBB"/>
    <w:rsid w:val="00C12256"/>
    <w:rsid w:val="00D65B8C"/>
    <w:rsid w:val="00D94298"/>
    <w:rsid w:val="00EA1721"/>
    <w:rsid w:val="00EA1AB5"/>
    <w:rsid w:val="00EA61FB"/>
    <w:rsid w:val="00EF27A2"/>
    <w:rsid w:val="00F22921"/>
    <w:rsid w:val="00F254B4"/>
    <w:rsid w:val="00F62257"/>
    <w:rsid w:val="00FC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AB49949"/>
  <w15:chartTrackingRefBased/>
  <w15:docId w15:val="{907F0784-5774-4726-8F36-A6B428150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Comic Sans MS" w:hAnsi="Comic Sans MS"/>
      <w:b/>
      <w:bCs/>
    </w:rPr>
  </w:style>
  <w:style w:type="paragraph" w:styleId="Heading2">
    <w:name w:val="heading 2"/>
    <w:basedOn w:val="Normal"/>
    <w:next w:val="Normal"/>
    <w:qFormat/>
    <w:pPr>
      <w:keepNext/>
      <w:outlineLvl w:val="1"/>
    </w:pPr>
    <w:rPr>
      <w:sz w:val="28"/>
    </w:rPr>
  </w:style>
  <w:style w:type="paragraph" w:styleId="Heading3">
    <w:name w:val="heading 3"/>
    <w:basedOn w:val="Normal"/>
    <w:next w:val="Normal"/>
    <w:qFormat/>
    <w:pPr>
      <w:keepNext/>
      <w:jc w:val="center"/>
      <w:outlineLvl w:val="2"/>
    </w:pPr>
    <w:rPr>
      <w:rFonts w:ascii="Comic Sans MS" w:hAnsi="Comic Sans MS"/>
      <w:b/>
      <w:bCs/>
      <w:sz w:val="40"/>
    </w:rPr>
  </w:style>
  <w:style w:type="paragraph" w:styleId="Heading4">
    <w:name w:val="heading 4"/>
    <w:basedOn w:val="Normal"/>
    <w:next w:val="Normal"/>
    <w:qFormat/>
    <w:pPr>
      <w:keepNext/>
      <w:jc w:val="center"/>
      <w:outlineLvl w:val="3"/>
    </w:pPr>
    <w:rPr>
      <w:rFonts w:ascii="Comic Sans MS" w:hAnsi="Comic Sans MS"/>
      <w:b/>
      <w:bCs/>
      <w:sz w:val="36"/>
    </w:rPr>
  </w:style>
  <w:style w:type="paragraph" w:styleId="Heading5">
    <w:name w:val="heading 5"/>
    <w:basedOn w:val="Normal"/>
    <w:next w:val="Normal"/>
    <w:qFormat/>
    <w:pPr>
      <w:keepNext/>
      <w:jc w:val="center"/>
      <w:outlineLvl w:val="4"/>
    </w:pPr>
    <w:rPr>
      <w:b/>
      <w:bCs/>
      <w:sz w:val="28"/>
    </w:rPr>
  </w:style>
  <w:style w:type="paragraph" w:styleId="Heading6">
    <w:name w:val="heading 6"/>
    <w:basedOn w:val="Normal"/>
    <w:next w:val="Normal"/>
    <w:qFormat/>
    <w:pPr>
      <w:keepNext/>
      <w:jc w:val="center"/>
      <w:outlineLvl w:val="5"/>
    </w:pPr>
    <w:rPr>
      <w:sz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C122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56"/>
    <w:rPr>
      <w:rFonts w:ascii="Segoe UI" w:hAnsi="Segoe UI" w:cs="Segoe UI"/>
      <w:sz w:val="18"/>
      <w:szCs w:val="18"/>
    </w:rPr>
  </w:style>
  <w:style w:type="paragraph" w:styleId="ListParagraph">
    <w:name w:val="List Paragraph"/>
    <w:basedOn w:val="Normal"/>
    <w:uiPriority w:val="34"/>
    <w:qFormat/>
    <w:rsid w:val="00316C4F"/>
    <w:pPr>
      <w:ind w:left="720"/>
      <w:contextualSpacing/>
    </w:pPr>
  </w:style>
  <w:style w:type="paragraph" w:styleId="BodyText2">
    <w:name w:val="Body Text 2"/>
    <w:basedOn w:val="Normal"/>
    <w:link w:val="BodyText2Char"/>
    <w:uiPriority w:val="99"/>
    <w:semiHidden/>
    <w:unhideWhenUsed/>
    <w:rsid w:val="004E5001"/>
    <w:pPr>
      <w:spacing w:after="120" w:line="480" w:lineRule="auto"/>
    </w:pPr>
  </w:style>
  <w:style w:type="character" w:customStyle="1" w:styleId="BodyText2Char">
    <w:name w:val="Body Text 2 Char"/>
    <w:basedOn w:val="DefaultParagraphFont"/>
    <w:link w:val="BodyText2"/>
    <w:uiPriority w:val="99"/>
    <w:semiHidden/>
    <w:rsid w:val="004E5001"/>
    <w:rPr>
      <w:sz w:val="24"/>
      <w:szCs w:val="24"/>
    </w:rPr>
  </w:style>
  <w:style w:type="paragraph" w:styleId="Header">
    <w:name w:val="header"/>
    <w:basedOn w:val="Normal"/>
    <w:link w:val="HeaderChar"/>
    <w:uiPriority w:val="99"/>
    <w:unhideWhenUsed/>
    <w:rsid w:val="004C266E"/>
    <w:pPr>
      <w:tabs>
        <w:tab w:val="center" w:pos="4680"/>
        <w:tab w:val="right" w:pos="9360"/>
      </w:tabs>
    </w:pPr>
  </w:style>
  <w:style w:type="character" w:customStyle="1" w:styleId="HeaderChar">
    <w:name w:val="Header Char"/>
    <w:basedOn w:val="DefaultParagraphFont"/>
    <w:link w:val="Header"/>
    <w:uiPriority w:val="99"/>
    <w:rsid w:val="004C266E"/>
    <w:rPr>
      <w:sz w:val="24"/>
      <w:szCs w:val="24"/>
    </w:rPr>
  </w:style>
  <w:style w:type="paragraph" w:styleId="Footer">
    <w:name w:val="footer"/>
    <w:basedOn w:val="Normal"/>
    <w:link w:val="FooterChar"/>
    <w:uiPriority w:val="99"/>
    <w:unhideWhenUsed/>
    <w:rsid w:val="004C266E"/>
    <w:pPr>
      <w:tabs>
        <w:tab w:val="center" w:pos="4680"/>
        <w:tab w:val="right" w:pos="9360"/>
      </w:tabs>
    </w:pPr>
  </w:style>
  <w:style w:type="character" w:customStyle="1" w:styleId="FooterChar">
    <w:name w:val="Footer Char"/>
    <w:basedOn w:val="DefaultParagraphFont"/>
    <w:link w:val="Footer"/>
    <w:uiPriority w:val="99"/>
    <w:rsid w:val="004C266E"/>
    <w:rPr>
      <w:sz w:val="24"/>
      <w:szCs w:val="24"/>
    </w:rPr>
  </w:style>
  <w:style w:type="character" w:styleId="UnresolvedMention">
    <w:name w:val="Unresolved Mention"/>
    <w:basedOn w:val="DefaultParagraphFont"/>
    <w:uiPriority w:val="99"/>
    <w:semiHidden/>
    <w:unhideWhenUsed/>
    <w:rsid w:val="005C0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668063">
      <w:bodyDiv w:val="1"/>
      <w:marLeft w:val="0"/>
      <w:marRight w:val="0"/>
      <w:marTop w:val="0"/>
      <w:marBottom w:val="0"/>
      <w:divBdr>
        <w:top w:val="none" w:sz="0" w:space="0" w:color="auto"/>
        <w:left w:val="none" w:sz="0" w:space="0" w:color="auto"/>
        <w:bottom w:val="none" w:sz="0" w:space="0" w:color="auto"/>
        <w:right w:val="none" w:sz="0" w:space="0" w:color="auto"/>
      </w:divBdr>
    </w:div>
    <w:div w:id="158676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myplate.gov/life-stages/kids" TargetMode="External"/><Relationship Id="rId4" Type="http://schemas.openxmlformats.org/officeDocument/2006/relationships/webSettings" Target="webSettings.xml"/><Relationship Id="rId9" Type="http://schemas.openxmlformats.org/officeDocument/2006/relationships/hyperlink" Target="https://www.stjeromee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1332</Words>
  <Characters>7598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August 30, 2007</vt:lpstr>
    </vt:vector>
  </TitlesOfParts>
  <Company>PreInstalled</Company>
  <LinksUpToDate>false</LinksUpToDate>
  <CharactersWithSpaces>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30, 2007</dc:title>
  <dc:subject/>
  <dc:creator>Preferred Customer</dc:creator>
  <cp:keywords/>
  <dc:description/>
  <cp:lastModifiedBy>Preschool</cp:lastModifiedBy>
  <cp:revision>3</cp:revision>
  <cp:lastPrinted>2019-08-06T18:51:00Z</cp:lastPrinted>
  <dcterms:created xsi:type="dcterms:W3CDTF">2022-06-28T13:04:00Z</dcterms:created>
  <dcterms:modified xsi:type="dcterms:W3CDTF">2022-06-28T13:09:00Z</dcterms:modified>
</cp:coreProperties>
</file>